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B5" w:rsidRPr="008C7AF0" w:rsidRDefault="00B15DE7" w:rsidP="008C7AF0">
      <w:pPr>
        <w:spacing w:after="0" w:line="240" w:lineRule="auto"/>
        <w:jc w:val="right"/>
      </w:pPr>
      <w:r w:rsidRPr="008C7AF0">
        <w:t xml:space="preserve">Inowrocław, </w:t>
      </w:r>
      <w:r w:rsidR="00DF7034">
        <w:t>18</w:t>
      </w:r>
      <w:r w:rsidR="00161CB3" w:rsidRPr="00E7080A">
        <w:t>.08</w:t>
      </w:r>
      <w:r w:rsidRPr="008C7AF0">
        <w:t>.2017</w:t>
      </w:r>
    </w:p>
    <w:p w:rsidR="000635B5" w:rsidRPr="008C7AF0" w:rsidRDefault="000635B5" w:rsidP="008C7AF0">
      <w:pPr>
        <w:spacing w:after="0" w:line="240" w:lineRule="auto"/>
        <w:jc w:val="right"/>
      </w:pPr>
    </w:p>
    <w:p w:rsidR="000635B5" w:rsidRPr="008C7AF0" w:rsidRDefault="000635B5" w:rsidP="008C7AF0">
      <w:pPr>
        <w:spacing w:after="0" w:line="240" w:lineRule="auto"/>
        <w:rPr>
          <w:rFonts w:eastAsia="Times New Roman"/>
          <w:b/>
          <w:bCs/>
          <w:lang w:eastAsia="pl-PL"/>
        </w:rPr>
      </w:pPr>
      <w:r w:rsidRPr="008C7AF0">
        <w:rPr>
          <w:rFonts w:eastAsia="Times New Roman"/>
          <w:b/>
          <w:bCs/>
          <w:lang w:eastAsia="pl-PL"/>
        </w:rPr>
        <w:t>Fundacja Ekspert – Kujawy</w:t>
      </w:r>
    </w:p>
    <w:p w:rsidR="000635B5" w:rsidRPr="008C7AF0" w:rsidRDefault="000635B5" w:rsidP="008C7AF0">
      <w:pPr>
        <w:spacing w:after="0" w:line="240" w:lineRule="auto"/>
      </w:pPr>
      <w:r w:rsidRPr="008C7AF0">
        <w:rPr>
          <w:rFonts w:eastAsia="Times New Roman"/>
          <w:lang w:eastAsia="pl-PL"/>
        </w:rPr>
        <w:t>ul. Dworcowa 65, 88-100 Inowrocław,</w:t>
      </w:r>
    </w:p>
    <w:p w:rsidR="000635B5" w:rsidRPr="008C7AF0" w:rsidRDefault="000635B5" w:rsidP="008C7AF0">
      <w:pPr>
        <w:spacing w:after="0" w:line="240" w:lineRule="auto"/>
      </w:pPr>
      <w:r w:rsidRPr="008C7AF0">
        <w:rPr>
          <w:rFonts w:eastAsia="Times New Roman"/>
          <w:lang w:eastAsia="pl-PL"/>
        </w:rPr>
        <w:t xml:space="preserve">NIP: </w:t>
      </w:r>
      <w:r w:rsidRPr="008C7AF0">
        <w:rPr>
          <w:rStyle w:val="Pogrubienie"/>
          <w:b w:val="0"/>
        </w:rPr>
        <w:t>556-24-17-498</w:t>
      </w:r>
      <w:r w:rsidRPr="008C7AF0">
        <w:rPr>
          <w:rFonts w:eastAsia="Times New Roman"/>
          <w:b/>
          <w:lang w:eastAsia="pl-PL"/>
        </w:rPr>
        <w:t xml:space="preserve">, </w:t>
      </w:r>
      <w:r w:rsidRPr="008C7AF0">
        <w:rPr>
          <w:rFonts w:eastAsia="Times New Roman"/>
          <w:lang w:eastAsia="pl-PL"/>
        </w:rPr>
        <w:t>REGON:</w:t>
      </w:r>
      <w:r w:rsidRPr="008C7AF0">
        <w:rPr>
          <w:rFonts w:eastAsia="Times New Roman"/>
          <w:b/>
          <w:lang w:eastAsia="pl-PL"/>
        </w:rPr>
        <w:t xml:space="preserve"> </w:t>
      </w:r>
      <w:r w:rsidRPr="008C7AF0">
        <w:rPr>
          <w:rStyle w:val="Pogrubienie"/>
          <w:b w:val="0"/>
        </w:rPr>
        <w:t>092956267</w:t>
      </w:r>
    </w:p>
    <w:p w:rsidR="000635B5" w:rsidRPr="008C7AF0" w:rsidRDefault="000635B5" w:rsidP="008C7AF0">
      <w:pPr>
        <w:spacing w:after="0" w:line="240" w:lineRule="auto"/>
      </w:pPr>
      <w:r w:rsidRPr="008C7AF0">
        <w:rPr>
          <w:rFonts w:eastAsia="Times New Roman"/>
          <w:lang w:eastAsia="pl-PL"/>
        </w:rPr>
        <w:t xml:space="preserve">Tel. </w:t>
      </w:r>
      <w:r w:rsidRPr="008C7AF0">
        <w:t>52 357-62-15</w:t>
      </w:r>
    </w:p>
    <w:p w:rsidR="000635B5" w:rsidRDefault="000635B5" w:rsidP="008C7AF0">
      <w:pPr>
        <w:spacing w:after="0" w:line="240" w:lineRule="auto"/>
      </w:pPr>
    </w:p>
    <w:p w:rsidR="00950C93" w:rsidRPr="008C7AF0" w:rsidRDefault="00950C93" w:rsidP="008C7AF0">
      <w:pPr>
        <w:spacing w:after="0" w:line="240" w:lineRule="auto"/>
      </w:pPr>
    </w:p>
    <w:p w:rsidR="00B15DE7" w:rsidRPr="008C7AF0" w:rsidRDefault="00D643A9" w:rsidP="008C7AF0">
      <w:pPr>
        <w:spacing w:after="0" w:line="240" w:lineRule="auto"/>
        <w:jc w:val="center"/>
        <w:rPr>
          <w:b/>
        </w:rPr>
      </w:pPr>
      <w:r>
        <w:rPr>
          <w:b/>
        </w:rPr>
        <w:t>ZAPYTANIE OFERTOWE NR 4</w:t>
      </w:r>
      <w:r w:rsidR="00B15DE7" w:rsidRPr="008C7AF0">
        <w:rPr>
          <w:b/>
        </w:rPr>
        <w:t>/2017/</w:t>
      </w:r>
      <w:proofErr w:type="spellStart"/>
      <w:r w:rsidR="00B15DE7" w:rsidRPr="008C7AF0">
        <w:rPr>
          <w:b/>
        </w:rPr>
        <w:t>ZKCiJ</w:t>
      </w:r>
      <w:proofErr w:type="spellEnd"/>
    </w:p>
    <w:p w:rsidR="00B15DE7" w:rsidRPr="008C7AF0" w:rsidRDefault="00B15DE7" w:rsidP="008C7AF0">
      <w:pPr>
        <w:pStyle w:val="Default"/>
        <w:jc w:val="center"/>
        <w:rPr>
          <w:rFonts w:asciiTheme="minorHAnsi" w:hAnsiTheme="minorHAnsi" w:cs="Calibri"/>
          <w:b/>
          <w:bCs/>
          <w:sz w:val="22"/>
          <w:szCs w:val="22"/>
        </w:rPr>
      </w:pPr>
      <w:r w:rsidRPr="008C7AF0">
        <w:rPr>
          <w:rFonts w:asciiTheme="minorHAnsi" w:hAnsiTheme="minorHAnsi"/>
          <w:b/>
          <w:sz w:val="22"/>
          <w:szCs w:val="22"/>
        </w:rPr>
        <w:t>Fundacja Ekspert - Kujawy</w:t>
      </w:r>
      <w:r w:rsidRPr="008C7AF0">
        <w:rPr>
          <w:rFonts w:asciiTheme="minorHAnsi" w:hAnsiTheme="minorHAnsi"/>
          <w:sz w:val="22"/>
          <w:szCs w:val="22"/>
        </w:rPr>
        <w:t xml:space="preserve">, </w:t>
      </w:r>
      <w:r w:rsidRPr="008C7AF0">
        <w:rPr>
          <w:rFonts w:asciiTheme="minorHAnsi" w:hAnsiTheme="minorHAnsi"/>
          <w:sz w:val="22"/>
          <w:szCs w:val="22"/>
        </w:rPr>
        <w:br/>
        <w:t xml:space="preserve">zwana dalej </w:t>
      </w:r>
      <w:r w:rsidRPr="008C7AF0">
        <w:rPr>
          <w:rFonts w:asciiTheme="minorHAnsi" w:hAnsiTheme="minorHAnsi"/>
          <w:i/>
          <w:sz w:val="22"/>
          <w:szCs w:val="22"/>
        </w:rPr>
        <w:t>Zamawiającym</w:t>
      </w:r>
      <w:r w:rsidRPr="008C7AF0">
        <w:rPr>
          <w:rFonts w:asciiTheme="minorHAnsi" w:hAnsiTheme="minorHAnsi"/>
          <w:sz w:val="22"/>
          <w:szCs w:val="22"/>
        </w:rPr>
        <w:t xml:space="preserve">, </w:t>
      </w:r>
      <w:r w:rsidRPr="008C7AF0">
        <w:rPr>
          <w:rFonts w:asciiTheme="minorHAnsi" w:hAnsiTheme="minorHAnsi"/>
          <w:sz w:val="22"/>
          <w:szCs w:val="22"/>
        </w:rPr>
        <w:br/>
        <w:t>zaprasza do składania ofert w postępowaniu dot.</w:t>
      </w:r>
      <w:r w:rsidRPr="008C7AF0">
        <w:rPr>
          <w:rFonts w:asciiTheme="minorHAnsi" w:hAnsiTheme="minorHAnsi"/>
          <w:sz w:val="22"/>
          <w:szCs w:val="22"/>
        </w:rPr>
        <w:br/>
      </w:r>
      <w:r w:rsidRPr="008C7AF0">
        <w:rPr>
          <w:rFonts w:asciiTheme="minorHAnsi" w:hAnsiTheme="minorHAnsi" w:cs="Calibri"/>
          <w:b/>
          <w:bCs/>
          <w:sz w:val="22"/>
          <w:szCs w:val="22"/>
        </w:rPr>
        <w:t xml:space="preserve">usługi polegającej na przeprowadzeniu egzaminów językowych zgodnych </w:t>
      </w:r>
      <w:r w:rsidR="00102D47" w:rsidRPr="008C7AF0">
        <w:rPr>
          <w:rFonts w:asciiTheme="minorHAnsi" w:hAnsiTheme="minorHAnsi" w:cs="Calibri"/>
          <w:b/>
          <w:bCs/>
          <w:sz w:val="22"/>
          <w:szCs w:val="22"/>
        </w:rPr>
        <w:br/>
      </w:r>
      <w:r w:rsidRPr="008C7AF0">
        <w:rPr>
          <w:rFonts w:asciiTheme="minorHAnsi" w:hAnsiTheme="minorHAnsi" w:cs="Calibri"/>
          <w:b/>
          <w:bCs/>
          <w:sz w:val="22"/>
          <w:szCs w:val="22"/>
        </w:rPr>
        <w:t xml:space="preserve">z </w:t>
      </w:r>
      <w:r w:rsidRPr="008C7AF0">
        <w:rPr>
          <w:rFonts w:asciiTheme="minorHAnsi" w:hAnsiTheme="minorHAnsi" w:cs="Calibri"/>
          <w:sz w:val="22"/>
          <w:szCs w:val="22"/>
        </w:rPr>
        <w:t xml:space="preserve">Europejskim Systemem Opisu Kształcenia Językowego </w:t>
      </w:r>
      <w:r w:rsidRPr="00950C93">
        <w:rPr>
          <w:rFonts w:asciiTheme="minorHAnsi" w:hAnsiTheme="minorHAnsi" w:cs="Calibri"/>
          <w:b/>
          <w:sz w:val="22"/>
          <w:szCs w:val="22"/>
        </w:rPr>
        <w:t>(</w:t>
      </w:r>
      <w:r w:rsidRPr="00950C93">
        <w:rPr>
          <w:rFonts w:asciiTheme="minorHAnsi" w:hAnsiTheme="minorHAnsi" w:cs="Calibri"/>
          <w:b/>
          <w:bCs/>
          <w:sz w:val="22"/>
          <w:szCs w:val="22"/>
        </w:rPr>
        <w:t>ESOKJ</w:t>
      </w:r>
      <w:r w:rsidRPr="008C7AF0">
        <w:rPr>
          <w:rFonts w:asciiTheme="minorHAnsi" w:hAnsiTheme="minorHAnsi" w:cs="Calibri"/>
          <w:b/>
          <w:bCs/>
          <w:sz w:val="22"/>
          <w:szCs w:val="22"/>
        </w:rPr>
        <w:t>)</w:t>
      </w:r>
      <w:r w:rsidR="00950C93">
        <w:rPr>
          <w:rFonts w:asciiTheme="minorHAnsi" w:hAnsiTheme="minorHAnsi" w:cs="Calibri"/>
          <w:b/>
          <w:bCs/>
          <w:sz w:val="22"/>
          <w:szCs w:val="22"/>
        </w:rPr>
        <w:t>:</w:t>
      </w:r>
    </w:p>
    <w:p w:rsidR="00102D47" w:rsidRPr="008C7AF0" w:rsidRDefault="00B15DE7" w:rsidP="008C7AF0">
      <w:pPr>
        <w:pStyle w:val="Default"/>
        <w:numPr>
          <w:ilvl w:val="0"/>
          <w:numId w:val="1"/>
        </w:numPr>
        <w:ind w:left="397" w:hanging="397"/>
        <w:jc w:val="both"/>
        <w:rPr>
          <w:rFonts w:asciiTheme="minorHAnsi" w:hAnsiTheme="minorHAnsi" w:cs="Calibri"/>
          <w:b/>
          <w:bCs/>
          <w:sz w:val="22"/>
          <w:szCs w:val="22"/>
        </w:rPr>
      </w:pPr>
      <w:r w:rsidRPr="008C7AF0">
        <w:rPr>
          <w:rFonts w:asciiTheme="minorHAnsi" w:hAnsiTheme="minorHAnsi" w:cs="Calibri"/>
          <w:b/>
          <w:bCs/>
          <w:sz w:val="22"/>
          <w:szCs w:val="22"/>
        </w:rPr>
        <w:t xml:space="preserve">z języka angielskiego egzamin: </w:t>
      </w:r>
      <w:r w:rsidRPr="00950C93">
        <w:rPr>
          <w:rFonts w:asciiTheme="minorHAnsi" w:hAnsiTheme="minorHAnsi" w:cs="Calibri"/>
          <w:b/>
          <w:bCs/>
          <w:sz w:val="22"/>
          <w:szCs w:val="22"/>
        </w:rPr>
        <w:t>TELC</w:t>
      </w:r>
      <w:r w:rsidR="00CC7E3E" w:rsidRPr="00950C93">
        <w:rPr>
          <w:rFonts w:asciiTheme="minorHAnsi" w:hAnsiTheme="minorHAnsi" w:cs="Calibri"/>
          <w:b/>
          <w:bCs/>
          <w:sz w:val="22"/>
          <w:szCs w:val="22"/>
        </w:rPr>
        <w:t xml:space="preserve"> lub równoważny</w:t>
      </w:r>
      <w:r w:rsidR="00071021" w:rsidRPr="008C7AF0">
        <w:rPr>
          <w:rFonts w:asciiTheme="minorHAnsi" w:hAnsiTheme="minorHAnsi" w:cs="Calibri"/>
          <w:b/>
          <w:bCs/>
          <w:sz w:val="22"/>
          <w:szCs w:val="22"/>
        </w:rPr>
        <w:t>*</w:t>
      </w:r>
    </w:p>
    <w:p w:rsidR="00B15DE7" w:rsidRPr="00950C93" w:rsidRDefault="00B15DE7" w:rsidP="008C7AF0">
      <w:pPr>
        <w:pStyle w:val="Default"/>
        <w:numPr>
          <w:ilvl w:val="0"/>
          <w:numId w:val="1"/>
        </w:numPr>
        <w:ind w:left="397" w:hanging="397"/>
        <w:jc w:val="both"/>
        <w:rPr>
          <w:rFonts w:asciiTheme="minorHAnsi" w:hAnsiTheme="minorHAnsi" w:cs="Calibri"/>
          <w:b/>
          <w:bCs/>
          <w:sz w:val="22"/>
          <w:szCs w:val="22"/>
        </w:rPr>
      </w:pPr>
      <w:r w:rsidRPr="008C7AF0">
        <w:rPr>
          <w:rFonts w:asciiTheme="minorHAnsi" w:hAnsiTheme="minorHAnsi" w:cs="Calibri"/>
          <w:b/>
          <w:bCs/>
          <w:sz w:val="22"/>
          <w:szCs w:val="22"/>
        </w:rPr>
        <w:t>z języka niemieckiego</w:t>
      </w:r>
      <w:r w:rsidRPr="008C7AF0">
        <w:rPr>
          <w:rFonts w:asciiTheme="minorHAnsi" w:hAnsiTheme="minorHAnsi" w:cs="Calibri"/>
          <w:sz w:val="22"/>
          <w:szCs w:val="22"/>
        </w:rPr>
        <w:t xml:space="preserve"> </w:t>
      </w:r>
      <w:r w:rsidRPr="008C7AF0">
        <w:rPr>
          <w:rFonts w:asciiTheme="minorHAnsi" w:hAnsiTheme="minorHAnsi" w:cs="Calibri"/>
          <w:b/>
          <w:sz w:val="22"/>
          <w:szCs w:val="22"/>
        </w:rPr>
        <w:t>egzamin:</w:t>
      </w:r>
      <w:r w:rsidRPr="008C7AF0">
        <w:rPr>
          <w:rFonts w:asciiTheme="minorHAnsi" w:hAnsiTheme="minorHAnsi" w:cs="Calibri"/>
          <w:sz w:val="22"/>
          <w:szCs w:val="22"/>
        </w:rPr>
        <w:t xml:space="preserve"> </w:t>
      </w:r>
      <w:r w:rsidRPr="008C7AF0">
        <w:rPr>
          <w:rFonts w:asciiTheme="minorHAnsi" w:hAnsiTheme="minorHAnsi" w:cs="Calibri"/>
          <w:b/>
          <w:bCs/>
          <w:sz w:val="22"/>
          <w:szCs w:val="22"/>
        </w:rPr>
        <w:t xml:space="preserve">DIE PRÜFUNGEN DES GOETHE-INSTITUTS EGZAMINY GOETHE- INSTITUT lub egzamin TELC </w:t>
      </w:r>
      <w:proofErr w:type="spellStart"/>
      <w:r w:rsidRPr="008C7AF0">
        <w:rPr>
          <w:rFonts w:asciiTheme="minorHAnsi" w:hAnsiTheme="minorHAnsi" w:cs="Calibri"/>
          <w:b/>
          <w:bCs/>
          <w:sz w:val="22"/>
          <w:szCs w:val="22"/>
        </w:rPr>
        <w:t>gGmbH</w:t>
      </w:r>
      <w:proofErr w:type="spellEnd"/>
      <w:r w:rsidR="006107BE" w:rsidRPr="008C7AF0">
        <w:rPr>
          <w:rFonts w:asciiTheme="minorHAnsi" w:hAnsiTheme="minorHAnsi" w:cs="Calibri"/>
          <w:b/>
          <w:bCs/>
          <w:sz w:val="22"/>
          <w:szCs w:val="22"/>
        </w:rPr>
        <w:t>,</w:t>
      </w:r>
      <w:r w:rsidRPr="008C7AF0">
        <w:rPr>
          <w:rFonts w:asciiTheme="minorHAnsi" w:hAnsiTheme="minorHAnsi" w:cs="Calibri"/>
          <w:b/>
          <w:bCs/>
          <w:sz w:val="22"/>
          <w:szCs w:val="22"/>
        </w:rPr>
        <w:t xml:space="preserve"> lub </w:t>
      </w:r>
      <w:r w:rsidR="008C7AF0">
        <w:rPr>
          <w:rFonts w:asciiTheme="minorHAnsi" w:hAnsiTheme="minorHAnsi"/>
          <w:b/>
          <w:sz w:val="22"/>
          <w:szCs w:val="22"/>
        </w:rPr>
        <w:t xml:space="preserve">równoważnego* </w:t>
      </w:r>
    </w:p>
    <w:p w:rsidR="008C7AF0" w:rsidRPr="008C7AF0" w:rsidRDefault="008C7AF0" w:rsidP="008C7AF0">
      <w:pPr>
        <w:pStyle w:val="Default"/>
        <w:jc w:val="both"/>
        <w:rPr>
          <w:rFonts w:asciiTheme="minorHAnsi" w:hAnsiTheme="minorHAnsi" w:cs="Calibri"/>
          <w:b/>
          <w:bCs/>
          <w:sz w:val="22"/>
          <w:szCs w:val="22"/>
        </w:rPr>
      </w:pPr>
    </w:p>
    <w:p w:rsidR="00B15DE7" w:rsidRDefault="00B15DE7" w:rsidP="008C7AF0">
      <w:pPr>
        <w:suppressAutoHyphens/>
        <w:autoSpaceDN w:val="0"/>
        <w:spacing w:after="0" w:line="240" w:lineRule="auto"/>
        <w:jc w:val="center"/>
        <w:textAlignment w:val="baseline"/>
        <w:rPr>
          <w:rFonts w:eastAsia="Times New Roman"/>
          <w:sz w:val="20"/>
          <w:szCs w:val="20"/>
          <w:lang w:eastAsia="pl-PL"/>
        </w:rPr>
      </w:pPr>
      <w:r w:rsidRPr="00950C93">
        <w:rPr>
          <w:rFonts w:eastAsia="Times New Roman"/>
          <w:sz w:val="20"/>
          <w:szCs w:val="20"/>
          <w:lang w:eastAsia="pl-PL"/>
        </w:rPr>
        <w:t xml:space="preserve">Postępowanie o udzielenie zamówienia prowadzone jest w trybie zasady konkurencyjności, </w:t>
      </w:r>
      <w:r w:rsidR="00161CB3">
        <w:rPr>
          <w:rFonts w:eastAsia="Times New Roman"/>
          <w:sz w:val="20"/>
          <w:szCs w:val="20"/>
          <w:lang w:eastAsia="pl-PL"/>
        </w:rPr>
        <w:br/>
      </w:r>
      <w:r w:rsidRPr="00950C93">
        <w:rPr>
          <w:rFonts w:eastAsia="Times New Roman"/>
          <w:sz w:val="20"/>
          <w:szCs w:val="20"/>
          <w:lang w:eastAsia="pl-PL"/>
        </w:rPr>
        <w:t xml:space="preserve">która dotyczy wszystkich zamówień publicznych prowadzonych w ramach w/w projektu, </w:t>
      </w:r>
      <w:r w:rsidRPr="00950C93">
        <w:rPr>
          <w:rFonts w:eastAsia="Times New Roman"/>
          <w:sz w:val="20"/>
          <w:szCs w:val="20"/>
          <w:lang w:eastAsia="pl-PL"/>
        </w:rPr>
        <w:br/>
        <w:t>przekraczających wartość 50 tys. PLN netto, tj. bez  podatku od towarów i usług (VAT).</w:t>
      </w:r>
    </w:p>
    <w:p w:rsidR="00102D47" w:rsidRPr="008C7AF0" w:rsidRDefault="00102D47" w:rsidP="00161CB3">
      <w:pPr>
        <w:spacing w:after="0" w:line="240" w:lineRule="auto"/>
      </w:pPr>
    </w:p>
    <w:p w:rsidR="00102D47" w:rsidRDefault="006107BE" w:rsidP="008C7AF0">
      <w:pPr>
        <w:spacing w:after="0" w:line="240" w:lineRule="auto"/>
        <w:jc w:val="both"/>
        <w:rPr>
          <w:rFonts w:eastAsia="FranklinGothicBook"/>
          <w:lang w:eastAsia="pl-PL"/>
        </w:rPr>
      </w:pPr>
      <w:r w:rsidRPr="008C7AF0">
        <w:rPr>
          <w:rFonts w:cs="Calibri"/>
        </w:rPr>
        <w:t>I</w:t>
      </w:r>
      <w:r w:rsidR="00102D47" w:rsidRPr="008C7AF0">
        <w:rPr>
          <w:rFonts w:cs="Calibri"/>
        </w:rPr>
        <w:t xml:space="preserve">nformujemy o możliwości złożenia oferty na załączonym wzorze, </w:t>
      </w:r>
      <w:r w:rsidR="00D263F7" w:rsidRPr="008C7AF0">
        <w:rPr>
          <w:rFonts w:cs="Calibri"/>
        </w:rPr>
        <w:t xml:space="preserve">na przeprowadzenie certyfikowanych egzaminów językowych z języka angielskiego i/lub niemieckiego. Egzaminy organizowane będą </w:t>
      </w:r>
      <w:r w:rsidR="00102D47" w:rsidRPr="008C7AF0">
        <w:rPr>
          <w:rFonts w:cs="Calibri"/>
        </w:rPr>
        <w:t xml:space="preserve">w związku z realizacją projektu pt. </w:t>
      </w:r>
      <w:r w:rsidR="00102D47" w:rsidRPr="008C7AF0">
        <w:rPr>
          <w:b/>
        </w:rPr>
        <w:t xml:space="preserve">„Zdobywam kompetencje cyfrowe i językowe woj. zachodniopomorskie” </w:t>
      </w:r>
      <w:r w:rsidR="00102D47" w:rsidRPr="008C7AF0">
        <w:t xml:space="preserve">(nr naboru: RPZP.08.10.00-IP.02-32-K03/15), </w:t>
      </w:r>
      <w:r w:rsidR="00102D47" w:rsidRPr="008C7AF0">
        <w:rPr>
          <w:rFonts w:cs="Calibri"/>
        </w:rPr>
        <w:t>w ramach Regionalnego Programu Operacyjnego Województwa</w:t>
      </w:r>
      <w:r w:rsidR="00102D47" w:rsidRPr="008C7AF0">
        <w:rPr>
          <w:rFonts w:eastAsia="FranklinGothicBook"/>
          <w:lang w:eastAsia="pl-PL"/>
        </w:rPr>
        <w:t xml:space="preserve">  Zachodniopomorskiego na lata 2014-2020</w:t>
      </w:r>
      <w:r w:rsidR="000A3726" w:rsidRPr="008C7AF0">
        <w:rPr>
          <w:rFonts w:eastAsia="FranklinGothicBook"/>
          <w:lang w:eastAsia="pl-PL"/>
        </w:rPr>
        <w:t xml:space="preserve">, </w:t>
      </w:r>
      <w:r w:rsidR="00102D47" w:rsidRPr="008C7AF0">
        <w:rPr>
          <w:rFonts w:eastAsia="FranklinGothicBook"/>
          <w:lang w:eastAsia="pl-PL"/>
        </w:rPr>
        <w:t xml:space="preserve">współfinansowanego ze środków Unii Europejskiej w ramach </w:t>
      </w:r>
      <w:r w:rsidR="00102D47" w:rsidRPr="008C7AF0">
        <w:rPr>
          <w:rFonts w:eastAsia="FranklinGothicBook"/>
          <w:i/>
          <w:lang w:eastAsia="pl-PL"/>
        </w:rPr>
        <w:t>Działania 08.10. Wsparcie osób dorosłych, w szczególności osób o niskich kwalifikacjach i osób starszych w zakresie doskonalenia umiejętności wykorzystywania technologii informacyjno-komunikacyjnej i porozumiewania się w językach obcych</w:t>
      </w:r>
      <w:r w:rsidR="00D263F7" w:rsidRPr="008C7AF0">
        <w:rPr>
          <w:rFonts w:eastAsia="FranklinGothicBook"/>
          <w:lang w:eastAsia="pl-PL"/>
        </w:rPr>
        <w:t>.</w:t>
      </w:r>
      <w:r w:rsidR="00102D47" w:rsidRPr="008C7AF0">
        <w:rPr>
          <w:rFonts w:eastAsia="FranklinGothicBook"/>
          <w:lang w:eastAsia="pl-PL"/>
        </w:rPr>
        <w:t xml:space="preserve"> </w:t>
      </w:r>
    </w:p>
    <w:p w:rsidR="00950C93" w:rsidRPr="008C7AF0" w:rsidRDefault="00950C93" w:rsidP="008C7AF0">
      <w:pPr>
        <w:spacing w:after="0" w:line="240" w:lineRule="auto"/>
        <w:jc w:val="both"/>
        <w:rPr>
          <w:rFonts w:eastAsia="FranklinGothicBook"/>
          <w:lang w:eastAsia="pl-PL"/>
        </w:rPr>
      </w:pPr>
    </w:p>
    <w:p w:rsidR="00D263F7" w:rsidRPr="008C7AF0" w:rsidRDefault="006223DA" w:rsidP="008C7AF0">
      <w:pPr>
        <w:spacing w:after="0" w:line="240" w:lineRule="auto"/>
        <w:jc w:val="both"/>
        <w:rPr>
          <w:rFonts w:eastAsia="FranklinGothicBook"/>
          <w:lang w:eastAsia="pl-PL"/>
        </w:rPr>
      </w:pPr>
      <w:r w:rsidRPr="008C7AF0">
        <w:rPr>
          <w:rFonts w:eastAsia="FranklinGothicBook"/>
          <w:b/>
          <w:lang w:eastAsia="pl-PL"/>
        </w:rPr>
        <w:t>Koda CPV:</w:t>
      </w:r>
      <w:r w:rsidRPr="008C7AF0">
        <w:rPr>
          <w:rFonts w:eastAsia="FranklinGothicBook"/>
          <w:lang w:eastAsia="pl-PL"/>
        </w:rPr>
        <w:t xml:space="preserve">  </w:t>
      </w:r>
      <w:r w:rsidR="00D263F7" w:rsidRPr="008C7AF0">
        <w:rPr>
          <w:rFonts w:cs="Calibri"/>
        </w:rPr>
        <w:t>80400000-8 Usługi edukacji osób dorosłych oraz inne</w:t>
      </w:r>
    </w:p>
    <w:p w:rsidR="00950C93" w:rsidRDefault="00950C93" w:rsidP="008C7AF0">
      <w:pPr>
        <w:spacing w:after="0" w:line="240" w:lineRule="auto"/>
        <w:jc w:val="center"/>
        <w:rPr>
          <w:rFonts w:cs="Calibri"/>
          <w:b/>
          <w:u w:val="single"/>
        </w:rPr>
      </w:pPr>
    </w:p>
    <w:p w:rsidR="00D263F7" w:rsidRPr="008C7AF0" w:rsidRDefault="00D263F7" w:rsidP="008C7AF0">
      <w:pPr>
        <w:spacing w:after="0" w:line="240" w:lineRule="auto"/>
        <w:jc w:val="center"/>
        <w:rPr>
          <w:rFonts w:cs="Calibri"/>
          <w:b/>
          <w:u w:val="single"/>
        </w:rPr>
      </w:pPr>
      <w:r w:rsidRPr="008C7AF0">
        <w:rPr>
          <w:rFonts w:cs="Calibri"/>
          <w:b/>
          <w:u w:val="single"/>
        </w:rPr>
        <w:t>SZCZEGÓŁOWY OPIS ZAMÓWIENIA</w:t>
      </w:r>
    </w:p>
    <w:p w:rsidR="00D263F7" w:rsidRPr="008C7AF0" w:rsidRDefault="00D263F7" w:rsidP="008C7AF0">
      <w:pPr>
        <w:spacing w:after="0" w:line="240" w:lineRule="auto"/>
        <w:jc w:val="center"/>
        <w:rPr>
          <w:rFonts w:cs="Calibri"/>
          <w:b/>
          <w:u w:val="single"/>
        </w:rPr>
      </w:pPr>
    </w:p>
    <w:p w:rsidR="0028634B" w:rsidRDefault="00D263F7" w:rsidP="008C7AF0">
      <w:pPr>
        <w:spacing w:after="0" w:line="240" w:lineRule="auto"/>
        <w:jc w:val="both"/>
        <w:rPr>
          <w:rFonts w:cs="Calibri"/>
        </w:rPr>
      </w:pPr>
      <w:r w:rsidRPr="008C7AF0">
        <w:rPr>
          <w:rFonts w:cs="Calibri"/>
        </w:rPr>
        <w:t>Przedmiotem oferty jest usługa organizacji i przeprowadzenia egzaminów językowych (zewnętrznych) zgodnych z Europejskim Systemem Opisu Kształcenia Językowego  (ESOKJ) z:</w:t>
      </w:r>
    </w:p>
    <w:p w:rsidR="00950C93" w:rsidRPr="008C7AF0" w:rsidRDefault="00950C93" w:rsidP="008C7AF0">
      <w:pPr>
        <w:spacing w:after="0" w:line="240" w:lineRule="auto"/>
        <w:jc w:val="both"/>
        <w:rPr>
          <w:rFonts w:cs="Calibri"/>
        </w:rPr>
      </w:pPr>
    </w:p>
    <w:p w:rsidR="00D263F7" w:rsidRPr="00950C93" w:rsidRDefault="008C7AF0" w:rsidP="00950C93">
      <w:pPr>
        <w:pStyle w:val="Akapitzlist"/>
        <w:numPr>
          <w:ilvl w:val="0"/>
          <w:numId w:val="3"/>
        </w:numPr>
        <w:spacing w:after="0" w:line="240" w:lineRule="auto"/>
        <w:ind w:left="397" w:hanging="397"/>
        <w:jc w:val="both"/>
        <w:rPr>
          <w:rFonts w:ascii="Calibri" w:hAnsi="Calibri" w:cs="Calibri"/>
        </w:rPr>
      </w:pPr>
      <w:r w:rsidRPr="008C7AF0">
        <w:rPr>
          <w:rFonts w:cs="Calibri"/>
        </w:rPr>
        <w:t>języka angielskiego</w:t>
      </w:r>
      <w:r w:rsidRPr="008C7AF0">
        <w:rPr>
          <w:rFonts w:ascii="Calibri" w:hAnsi="Calibri" w:cs="Calibri"/>
        </w:rPr>
        <w:t xml:space="preserve"> dla osób kończących szkolenie na wskazanym poziomie (A1 i/lub A2), w zależności od poziomu kompetencji uczestników projektu wraz z wydaniem certyfikatu zewnętrznego TELC </w:t>
      </w:r>
      <w:r w:rsidR="00161CB3">
        <w:rPr>
          <w:rFonts w:ascii="Calibri" w:hAnsi="Calibri" w:cs="Calibri"/>
        </w:rPr>
        <w:t>lub równoważnego</w:t>
      </w:r>
      <w:r w:rsidR="00161CB3" w:rsidRPr="008C7AF0">
        <w:rPr>
          <w:rFonts w:cs="Calibri"/>
          <w:b/>
          <w:bCs/>
        </w:rPr>
        <w:t>*</w:t>
      </w:r>
      <w:r w:rsidR="00161CB3">
        <w:rPr>
          <w:rFonts w:ascii="Calibri" w:hAnsi="Calibri" w:cs="Calibri"/>
        </w:rPr>
        <w:t xml:space="preserve">, </w:t>
      </w:r>
      <w:r w:rsidRPr="008C7AF0">
        <w:rPr>
          <w:rFonts w:ascii="Calibri" w:hAnsi="Calibri" w:cs="Calibri"/>
        </w:rPr>
        <w:t>potwierdzającego zdobycie poziomu biegłości językowej (zgodnie z ESOKJ).</w:t>
      </w:r>
    </w:p>
    <w:p w:rsidR="00950C93" w:rsidRPr="00950C93" w:rsidRDefault="00D263F7" w:rsidP="00950C93">
      <w:pPr>
        <w:pStyle w:val="Akapitzlist"/>
        <w:numPr>
          <w:ilvl w:val="0"/>
          <w:numId w:val="3"/>
        </w:numPr>
        <w:spacing w:after="0" w:line="240" w:lineRule="auto"/>
        <w:ind w:left="397" w:hanging="397"/>
        <w:jc w:val="both"/>
        <w:rPr>
          <w:rFonts w:ascii="Calibri" w:hAnsi="Calibri" w:cs="Calibri"/>
        </w:rPr>
      </w:pPr>
      <w:r w:rsidRPr="00D263F7">
        <w:rPr>
          <w:rFonts w:ascii="Calibri" w:hAnsi="Calibri" w:cs="Calibri"/>
        </w:rPr>
        <w:t>języka niemieckiego dla osób kończących szkolenie na wskazanym poziomie (A1 i/lub A2) w zależności od poziomu kompetencji uczestników projektu wraz z wydaniem certyfikatu zewnętrznego DIE PRÜFUNGEN DES GOETHE – INSTITUTS / EGZAMINY GOETHE – INSTITUT lub certyfikatu TELC</w:t>
      </w:r>
      <w:r w:rsidR="00161CB3">
        <w:rPr>
          <w:rFonts w:ascii="Calibri" w:hAnsi="Calibri" w:cs="Calibri"/>
        </w:rPr>
        <w:t xml:space="preserve"> lub równoważnego</w:t>
      </w:r>
      <w:r w:rsidR="00161CB3" w:rsidRPr="008C7AF0">
        <w:rPr>
          <w:rFonts w:cs="Calibri"/>
          <w:b/>
          <w:bCs/>
        </w:rPr>
        <w:t>*</w:t>
      </w:r>
      <w:r w:rsidR="00161CB3">
        <w:rPr>
          <w:rFonts w:ascii="Calibri" w:hAnsi="Calibri" w:cs="Calibri"/>
        </w:rPr>
        <w:t>,</w:t>
      </w:r>
      <w:r w:rsidRPr="00D263F7">
        <w:rPr>
          <w:rFonts w:ascii="Calibri" w:hAnsi="Calibri" w:cs="Calibri"/>
        </w:rPr>
        <w:t xml:space="preserve"> potwierdzającego zdobycie poziomu biegłości językowej (zgodnie z ESOKJ).</w:t>
      </w:r>
    </w:p>
    <w:p w:rsidR="008C7AF0" w:rsidRPr="008C7AF0" w:rsidRDefault="008C7AF0" w:rsidP="008C7AF0">
      <w:pPr>
        <w:spacing w:after="0"/>
        <w:jc w:val="both"/>
        <w:rPr>
          <w:rFonts w:ascii="Calibri" w:hAnsi="Calibri" w:cs="Calibri"/>
        </w:rPr>
      </w:pPr>
      <w:r w:rsidRPr="008C7AF0">
        <w:rPr>
          <w:rFonts w:ascii="Calibri" w:hAnsi="Calibri" w:cs="Calibri"/>
        </w:rPr>
        <w:t>_______________________________________________________</w:t>
      </w:r>
    </w:p>
    <w:p w:rsidR="008C7AF0" w:rsidRPr="008C7AF0" w:rsidRDefault="008C7AF0" w:rsidP="008C7AF0">
      <w:pPr>
        <w:spacing w:after="0" w:line="240" w:lineRule="auto"/>
        <w:jc w:val="both"/>
        <w:rPr>
          <w:rFonts w:ascii="Calibri" w:hAnsi="Calibri" w:cs="Calibri"/>
          <w:sz w:val="17"/>
          <w:szCs w:val="17"/>
        </w:rPr>
      </w:pPr>
      <w:r w:rsidRPr="008C7AF0">
        <w:rPr>
          <w:rFonts w:ascii="Calibri" w:hAnsi="Calibri" w:cs="Calibri"/>
          <w:b/>
        </w:rPr>
        <w:t>*</w:t>
      </w:r>
      <w:r w:rsidRPr="008C7AF0">
        <w:rPr>
          <w:rFonts w:ascii="Calibri" w:hAnsi="Calibri" w:cs="Calibri"/>
          <w:sz w:val="17"/>
          <w:szCs w:val="17"/>
        </w:rPr>
        <w:t xml:space="preserve"> </w:t>
      </w:r>
      <w:r w:rsidRPr="00950C93">
        <w:rPr>
          <w:rFonts w:ascii="Calibri" w:hAnsi="Calibri" w:cs="Calibri"/>
          <w:sz w:val="18"/>
          <w:szCs w:val="18"/>
        </w:rPr>
        <w:t xml:space="preserve">Za standard równoważny do </w:t>
      </w:r>
      <w:r w:rsidRPr="00950C93">
        <w:rPr>
          <w:rFonts w:ascii="Calibri" w:hAnsi="Calibri" w:cs="Calibri"/>
          <w:bCs/>
          <w:sz w:val="18"/>
          <w:szCs w:val="18"/>
        </w:rPr>
        <w:t xml:space="preserve">TELC i DIE PRÜFUNGEN DES GOETHE-INSTITUTS EGZAMINY GOETHE- INSTITUT lub egzamin TELC </w:t>
      </w:r>
      <w:proofErr w:type="spellStart"/>
      <w:r w:rsidRPr="00950C93">
        <w:rPr>
          <w:rFonts w:ascii="Calibri" w:hAnsi="Calibri" w:cs="Calibri"/>
          <w:bCs/>
          <w:sz w:val="18"/>
          <w:szCs w:val="18"/>
        </w:rPr>
        <w:t>gGmbH</w:t>
      </w:r>
      <w:proofErr w:type="spellEnd"/>
      <w:r w:rsidRPr="00950C93">
        <w:rPr>
          <w:rFonts w:ascii="Calibri" w:hAnsi="Calibri" w:cs="Calibri"/>
          <w:bCs/>
          <w:sz w:val="18"/>
          <w:szCs w:val="18"/>
        </w:rPr>
        <w:t xml:space="preserve"> Zamawiający uznaje wyłącznie egzaminy zgodne z </w:t>
      </w:r>
      <w:r w:rsidRPr="00950C93">
        <w:rPr>
          <w:rFonts w:ascii="Calibri" w:hAnsi="Calibri" w:cs="Calibri"/>
          <w:sz w:val="18"/>
          <w:szCs w:val="18"/>
        </w:rPr>
        <w:t>Europejskim Systemem Opisu Kształcenia Językowego (ESOKJ)</w:t>
      </w:r>
      <w:r w:rsidRPr="00950C93">
        <w:rPr>
          <w:rFonts w:ascii="Calibri" w:hAnsi="Calibri" w:cs="Calibri"/>
          <w:bCs/>
          <w:sz w:val="18"/>
          <w:szCs w:val="18"/>
        </w:rPr>
        <w:t xml:space="preserve"> oraz nie niższy niż ww. egzaminy.</w:t>
      </w:r>
    </w:p>
    <w:p w:rsidR="00950C93" w:rsidRPr="00161CB3" w:rsidRDefault="00950C93" w:rsidP="00161CB3">
      <w:pPr>
        <w:spacing w:after="0"/>
        <w:jc w:val="both"/>
        <w:rPr>
          <w:rFonts w:ascii="Calibri" w:hAnsi="Calibri" w:cs="Calibri"/>
        </w:rPr>
      </w:pPr>
    </w:p>
    <w:p w:rsidR="008C7AF0" w:rsidRDefault="00D263F7" w:rsidP="00D263F7">
      <w:pPr>
        <w:spacing w:after="0"/>
        <w:jc w:val="both"/>
        <w:rPr>
          <w:rFonts w:ascii="Calibri" w:hAnsi="Calibri" w:cs="Calibri"/>
        </w:rPr>
      </w:pPr>
      <w:r w:rsidRPr="00F177CF">
        <w:rPr>
          <w:rFonts w:ascii="Calibri" w:hAnsi="Calibri" w:cs="Calibri"/>
        </w:rPr>
        <w:t>Zamówienie obejmuje maksymalnie przeprowadzenie</w:t>
      </w:r>
      <w:r>
        <w:rPr>
          <w:rFonts w:ascii="Calibri" w:hAnsi="Calibri" w:cs="Calibri"/>
        </w:rPr>
        <w:t xml:space="preserve"> 520 egzaminów:</w:t>
      </w:r>
    </w:p>
    <w:p w:rsidR="00D263F7" w:rsidRDefault="00D263F7" w:rsidP="00D263F7">
      <w:pPr>
        <w:pStyle w:val="Akapitzlist"/>
        <w:numPr>
          <w:ilvl w:val="0"/>
          <w:numId w:val="4"/>
        </w:numPr>
        <w:spacing w:after="0"/>
        <w:jc w:val="both"/>
        <w:rPr>
          <w:rFonts w:ascii="Calibri" w:hAnsi="Calibri" w:cs="Calibri"/>
        </w:rPr>
      </w:pPr>
      <w:r>
        <w:rPr>
          <w:rFonts w:ascii="Calibri" w:hAnsi="Calibri" w:cs="Calibri"/>
        </w:rPr>
        <w:t>260</w:t>
      </w:r>
      <w:r w:rsidR="000F100A">
        <w:rPr>
          <w:rFonts w:ascii="Calibri" w:hAnsi="Calibri" w:cs="Calibri"/>
        </w:rPr>
        <w:t>*</w:t>
      </w:r>
      <w:r>
        <w:rPr>
          <w:rFonts w:ascii="Calibri" w:hAnsi="Calibri" w:cs="Calibri"/>
        </w:rPr>
        <w:t xml:space="preserve"> w zakresie j. angielskiego,</w:t>
      </w:r>
    </w:p>
    <w:p w:rsidR="000F100A" w:rsidRPr="00951417" w:rsidRDefault="00D263F7" w:rsidP="00102D47">
      <w:pPr>
        <w:pStyle w:val="Akapitzlist"/>
        <w:numPr>
          <w:ilvl w:val="0"/>
          <w:numId w:val="4"/>
        </w:numPr>
        <w:spacing w:after="0"/>
        <w:jc w:val="both"/>
        <w:rPr>
          <w:rFonts w:ascii="Calibri" w:hAnsi="Calibri" w:cs="Calibri"/>
        </w:rPr>
      </w:pPr>
      <w:r>
        <w:rPr>
          <w:rFonts w:ascii="Calibri" w:hAnsi="Calibri" w:cs="Calibri"/>
        </w:rPr>
        <w:t>260</w:t>
      </w:r>
      <w:r w:rsidR="000F100A">
        <w:rPr>
          <w:rFonts w:ascii="Calibri" w:hAnsi="Calibri" w:cs="Calibri"/>
        </w:rPr>
        <w:t>*</w:t>
      </w:r>
      <w:r>
        <w:rPr>
          <w:rFonts w:ascii="Calibri" w:hAnsi="Calibri" w:cs="Calibri"/>
        </w:rPr>
        <w:t xml:space="preserve"> w zakresie j. niemieckiego.</w:t>
      </w:r>
    </w:p>
    <w:p w:rsidR="000F100A" w:rsidRDefault="000F100A" w:rsidP="00102D47">
      <w:pPr>
        <w:jc w:val="both"/>
        <w:rPr>
          <w:rFonts w:ascii="Calibri" w:hAnsi="Calibri" w:cs="Calibri"/>
          <w:sz w:val="18"/>
          <w:szCs w:val="18"/>
        </w:rPr>
      </w:pPr>
      <w:r w:rsidRPr="00951417">
        <w:rPr>
          <w:rFonts w:ascii="Calibri" w:hAnsi="Calibri" w:cs="Calibri"/>
          <w:b/>
          <w:sz w:val="18"/>
          <w:szCs w:val="18"/>
        </w:rPr>
        <w:t>*</w:t>
      </w:r>
      <w:r w:rsidRPr="000F100A">
        <w:rPr>
          <w:rFonts w:ascii="Calibri" w:hAnsi="Calibri" w:cs="Calibri"/>
          <w:sz w:val="18"/>
          <w:szCs w:val="18"/>
        </w:rPr>
        <w:t>rzeczywiste zapotrzebowanie na ilość egzaminów na poszczególne poziomy uwarunkowane jest rekrutacją do projektu i ilością osób zgłaszających się na dany poziom i na dany język, a także liczbą osób kończących szkolenie na danym poziomie</w:t>
      </w:r>
      <w:r>
        <w:rPr>
          <w:rFonts w:ascii="Calibri" w:hAnsi="Calibri" w:cs="Calibri"/>
          <w:sz w:val="18"/>
          <w:szCs w:val="18"/>
        </w:rPr>
        <w:t>.</w:t>
      </w:r>
    </w:p>
    <w:p w:rsidR="00951417" w:rsidRPr="00786944" w:rsidRDefault="00951417" w:rsidP="00786944">
      <w:pPr>
        <w:spacing w:after="0"/>
        <w:jc w:val="both"/>
        <w:rPr>
          <w:rFonts w:cs="Calibri"/>
        </w:rPr>
      </w:pPr>
      <w:r w:rsidRPr="00786944">
        <w:rPr>
          <w:rFonts w:cs="Calibri"/>
        </w:rPr>
        <w:t xml:space="preserve">W przypadku, gdy rzeczywiste zapotrzebowanie na liczbę egzaminów na poszczególne poziomy ulegnie zmianie </w:t>
      </w:r>
      <w:r w:rsidRPr="00786944">
        <w:rPr>
          <w:rFonts w:cs="Calibri"/>
          <w:b/>
        </w:rPr>
        <w:t>Zamawiający zastrzega sobie możliwość dokonania zmiany</w:t>
      </w:r>
      <w:r w:rsidRPr="00786944">
        <w:rPr>
          <w:rFonts w:cs="Calibri"/>
        </w:rPr>
        <w:t>/ zmniejszenia ilości egzaminów zgodnie z aktualnymi potrzebami.</w:t>
      </w:r>
    </w:p>
    <w:p w:rsidR="00951417" w:rsidRPr="00786944" w:rsidRDefault="00951417" w:rsidP="00786944">
      <w:pPr>
        <w:spacing w:after="0"/>
        <w:jc w:val="both"/>
        <w:rPr>
          <w:rFonts w:cs="Calibri"/>
        </w:rPr>
      </w:pPr>
    </w:p>
    <w:p w:rsidR="006834E1" w:rsidRPr="00786944" w:rsidRDefault="000F100A" w:rsidP="00786944">
      <w:pPr>
        <w:jc w:val="both"/>
      </w:pPr>
      <w:r w:rsidRPr="00786944">
        <w:t>Do egzaminu przystąpią wyłącznie osoby z frekwenc</w:t>
      </w:r>
      <w:r w:rsidR="00951417" w:rsidRPr="00786944">
        <w:t>ją na poziomie min. 80% obecnośc</w:t>
      </w:r>
      <w:r w:rsidRPr="00786944">
        <w:t>i</w:t>
      </w:r>
      <w:r w:rsidR="00951417" w:rsidRPr="00786944">
        <w:t>.</w:t>
      </w:r>
    </w:p>
    <w:p w:rsidR="00CE55BD" w:rsidRPr="00786944" w:rsidRDefault="00951417" w:rsidP="00786944">
      <w:pPr>
        <w:spacing w:after="0"/>
        <w:jc w:val="both"/>
        <w:rPr>
          <w:rFonts w:cs="Calibri"/>
        </w:rPr>
      </w:pPr>
      <w:r w:rsidRPr="00786944">
        <w:rPr>
          <w:rFonts w:cs="Calibri"/>
          <w:b/>
        </w:rPr>
        <w:t>Miejscem realizacji i przeprowadzania egzaminów</w:t>
      </w:r>
      <w:r w:rsidRPr="00786944">
        <w:rPr>
          <w:rFonts w:cs="Calibri"/>
        </w:rPr>
        <w:t xml:space="preserve"> będzie teren </w:t>
      </w:r>
      <w:r w:rsidR="00CE55BD" w:rsidRPr="00786944">
        <w:rPr>
          <w:rFonts w:cs="Calibri"/>
        </w:rPr>
        <w:t xml:space="preserve">następujących powiatów (p) oraz gmin (g) </w:t>
      </w:r>
      <w:r w:rsidRPr="00786944">
        <w:rPr>
          <w:rFonts w:cs="Calibri"/>
        </w:rPr>
        <w:t>województwa zachodniopomorskiego</w:t>
      </w:r>
      <w:r w:rsidR="00CE55BD" w:rsidRPr="00786944">
        <w:rPr>
          <w:rFonts w:cs="Calibri"/>
        </w:rPr>
        <w:t>:</w:t>
      </w:r>
    </w:p>
    <w:p w:rsidR="0080257B" w:rsidRPr="00786944" w:rsidRDefault="00CE55BD" w:rsidP="00786944">
      <w:pPr>
        <w:spacing w:after="0"/>
        <w:jc w:val="both"/>
        <w:rPr>
          <w:rFonts w:cs="Calibri"/>
        </w:rPr>
      </w:pPr>
      <w:r w:rsidRPr="00786944">
        <w:rPr>
          <w:rFonts w:eastAsia="Times New Roman"/>
          <w:lang w:eastAsia="pl-PL"/>
        </w:rPr>
        <w:t xml:space="preserve">g Bobolice, g Białogard (gmina wiejska), g Karlino, g Tychowo, g Brzeźno, g Połczyn – Zdrój, g Rąbino, </w:t>
      </w:r>
      <w:r w:rsidRPr="00786944">
        <w:rPr>
          <w:rFonts w:eastAsia="Times New Roman"/>
          <w:lang w:eastAsia="pl-PL"/>
        </w:rPr>
        <w:br/>
        <w:t xml:space="preserve">g Sławoborze, g Świdwin (gmina wiejska), g Świerzno, g Chociwel, g Dobrzany, g Dolice, g Ińsko, </w:t>
      </w:r>
      <w:r w:rsidRPr="00786944">
        <w:rPr>
          <w:rFonts w:eastAsia="Times New Roman"/>
          <w:lang w:eastAsia="pl-PL"/>
        </w:rPr>
        <w:br/>
        <w:t xml:space="preserve">g Marianowo, g Stara Dąbrowa, g Suchań, g Lipiany, g Przelewice, p </w:t>
      </w:r>
      <w:r w:rsidRPr="00786944">
        <w:rPr>
          <w:rFonts w:eastAsia="Times New Roman"/>
          <w:bCs/>
          <w:lang w:eastAsia="pl-PL"/>
        </w:rPr>
        <w:t xml:space="preserve">choszczeński, p drawski, </w:t>
      </w:r>
      <w:r w:rsidRPr="00786944">
        <w:rPr>
          <w:rFonts w:eastAsia="Times New Roman"/>
          <w:bCs/>
          <w:lang w:eastAsia="pl-PL"/>
        </w:rPr>
        <w:br/>
        <w:t>p łobeski,</w:t>
      </w:r>
      <w:r w:rsidRPr="00786944">
        <w:rPr>
          <w:rFonts w:eastAsia="Times New Roman"/>
          <w:lang w:eastAsia="pl-PL"/>
        </w:rPr>
        <w:t xml:space="preserve"> p </w:t>
      </w:r>
      <w:r w:rsidRPr="00786944">
        <w:rPr>
          <w:rFonts w:eastAsia="Times New Roman"/>
          <w:bCs/>
          <w:lang w:eastAsia="pl-PL"/>
        </w:rPr>
        <w:t>szczecinecki, p wałecki</w:t>
      </w:r>
      <w:r w:rsidRPr="00786944">
        <w:rPr>
          <w:rFonts w:eastAsia="Times New Roman"/>
          <w:lang w:eastAsia="ar-SA"/>
        </w:rPr>
        <w:t>, w miejsc</w:t>
      </w:r>
      <w:r w:rsidR="0080257B" w:rsidRPr="00786944">
        <w:rPr>
          <w:rFonts w:eastAsia="Times New Roman"/>
          <w:lang w:eastAsia="ar-SA"/>
        </w:rPr>
        <w:t>u wskazanym przez Zamawiającego</w:t>
      </w:r>
      <w:r w:rsidR="0080257B" w:rsidRPr="00786944">
        <w:rPr>
          <w:rFonts w:cs="Calibri"/>
        </w:rPr>
        <w:t xml:space="preserve">, w których odbywać się będą szkolenia – będą to miejsca dogodne dla Uczestników Projektu. </w:t>
      </w:r>
    </w:p>
    <w:p w:rsidR="00951417" w:rsidRPr="00786944" w:rsidRDefault="00951417" w:rsidP="00786944">
      <w:pPr>
        <w:spacing w:after="0"/>
        <w:jc w:val="both"/>
      </w:pPr>
      <w:r w:rsidRPr="00786944">
        <w:rPr>
          <w:rFonts w:cs="Calibri"/>
        </w:rPr>
        <w:t>Wykonawca zapewnia pokrycie w cenie egzaminu wszelkich kosztów związanych z przeprowadzeniem egzaminu w miejscu wskazanym przez Zleceniodawcę, np. dojazd egzaminatora na miejsce przeprowadzenia egzaminu. Koszt wynajmu Sali egzaminacyjnej finansuje Zleceniodawca.</w:t>
      </w:r>
      <w:r w:rsidRPr="00786944">
        <w:t xml:space="preserve"> </w:t>
      </w:r>
    </w:p>
    <w:p w:rsidR="0080257B" w:rsidRPr="00786944" w:rsidRDefault="0080257B" w:rsidP="00786944">
      <w:pPr>
        <w:spacing w:after="0"/>
        <w:jc w:val="both"/>
        <w:rPr>
          <w:rFonts w:cs="Calibri"/>
        </w:rPr>
      </w:pPr>
    </w:p>
    <w:p w:rsidR="00951417" w:rsidRPr="00786944" w:rsidRDefault="0080257B" w:rsidP="00786944">
      <w:pPr>
        <w:spacing w:after="0"/>
        <w:jc w:val="both"/>
        <w:rPr>
          <w:rFonts w:cs="Calibri"/>
        </w:rPr>
      </w:pPr>
      <w:r w:rsidRPr="00786944">
        <w:rPr>
          <w:rFonts w:cs="Calibri"/>
          <w:b/>
        </w:rPr>
        <w:t>Ilość osób oraz termin danego egzaminu</w:t>
      </w:r>
      <w:r w:rsidRPr="00786944">
        <w:rPr>
          <w:rFonts w:cs="Calibri"/>
        </w:rPr>
        <w:t xml:space="preserve"> zostaną ustalone ze Zleceniobiorcą najpóźniej na 33 dni kalendarzowe przed planowanym egzaminem.</w:t>
      </w:r>
      <w:r w:rsidR="005650CF" w:rsidRPr="00786944">
        <w:rPr>
          <w:rFonts w:cs="Calibri"/>
        </w:rPr>
        <w:t xml:space="preserve"> Wstępnie planuje się, ż</w:t>
      </w:r>
      <w:r w:rsidRPr="00786944">
        <w:rPr>
          <w:rFonts w:cs="Calibri"/>
        </w:rPr>
        <w:t xml:space="preserve">e grupa osób egzaminowanych wyniesie </w:t>
      </w:r>
      <w:r w:rsidR="006834E1" w:rsidRPr="00786944">
        <w:rPr>
          <w:rFonts w:cs="Calibri"/>
        </w:rPr>
        <w:t xml:space="preserve">do </w:t>
      </w:r>
      <w:r w:rsidRPr="00786944">
        <w:rPr>
          <w:rFonts w:cs="Calibri"/>
        </w:rPr>
        <w:t xml:space="preserve">12 osób, co jest odzwierciedleniem maksymalnej liczby osób biorących udział </w:t>
      </w:r>
      <w:r w:rsidRPr="00786944">
        <w:rPr>
          <w:rFonts w:cs="Calibri"/>
        </w:rPr>
        <w:br/>
        <w:t>w szkoleniu grupowym.</w:t>
      </w:r>
    </w:p>
    <w:p w:rsidR="005650CF" w:rsidRPr="00786944" w:rsidRDefault="005650CF" w:rsidP="00786944">
      <w:pPr>
        <w:spacing w:after="0"/>
        <w:jc w:val="both"/>
        <w:rPr>
          <w:rFonts w:cs="Calibri"/>
        </w:rPr>
      </w:pPr>
    </w:p>
    <w:p w:rsidR="005650CF" w:rsidRPr="00786944" w:rsidRDefault="005650CF" w:rsidP="00786944">
      <w:pPr>
        <w:spacing w:after="0"/>
        <w:jc w:val="both"/>
        <w:rPr>
          <w:rFonts w:cs="Calibri"/>
        </w:rPr>
      </w:pPr>
      <w:r w:rsidRPr="00786944">
        <w:rPr>
          <w:rFonts w:cs="Calibri"/>
          <w:b/>
        </w:rPr>
        <w:t xml:space="preserve">Uczestnikami Projektu </w:t>
      </w:r>
      <w:r w:rsidR="00FD67E0" w:rsidRPr="00786944">
        <w:rPr>
          <w:rFonts w:cs="Calibri"/>
          <w:b/>
        </w:rPr>
        <w:t xml:space="preserve">(UP) </w:t>
      </w:r>
      <w:r w:rsidRPr="00786944">
        <w:rPr>
          <w:rFonts w:cs="Calibri"/>
          <w:b/>
        </w:rPr>
        <w:t xml:space="preserve">są </w:t>
      </w:r>
      <w:r w:rsidRPr="00786944">
        <w:rPr>
          <w:rFonts w:cs="Calibri"/>
        </w:rPr>
        <w:t>osoby w wieku 25 lat i więcej</w:t>
      </w:r>
      <w:r w:rsidR="00FD67E0" w:rsidRPr="00786944">
        <w:rPr>
          <w:rFonts w:cs="Calibri"/>
        </w:rPr>
        <w:t>, które zamieszkują tereny gmin wiejskich i/ lub wiejsko-miejskich z obszaru Specjalnej Strefy Włączenia; UP mogą</w:t>
      </w:r>
      <w:r w:rsidRPr="00786944">
        <w:rPr>
          <w:rFonts w:cs="Calibri"/>
        </w:rPr>
        <w:t xml:space="preserve"> </w:t>
      </w:r>
      <w:r w:rsidR="00FD67E0" w:rsidRPr="00786944">
        <w:rPr>
          <w:rFonts w:cs="Calibri"/>
        </w:rPr>
        <w:t>być także m. in.</w:t>
      </w:r>
      <w:r w:rsidRPr="00786944">
        <w:rPr>
          <w:rFonts w:cs="Calibri"/>
        </w:rPr>
        <w:t xml:space="preserve"> osoby o niskich kwalifikacjach, osoby </w:t>
      </w:r>
      <w:r w:rsidR="00FD67E0" w:rsidRPr="00786944">
        <w:rPr>
          <w:rFonts w:cs="Calibri"/>
        </w:rPr>
        <w:t>z niepełnosprawnościami czy też</w:t>
      </w:r>
      <w:r w:rsidRPr="00786944">
        <w:rPr>
          <w:rFonts w:cs="Calibri"/>
        </w:rPr>
        <w:t xml:space="preserve"> osoby w wieku 50 lat i więcej. W przypadku osób z ni</w:t>
      </w:r>
      <w:r w:rsidR="00FD67E0" w:rsidRPr="00786944">
        <w:rPr>
          <w:rFonts w:cs="Calibri"/>
        </w:rPr>
        <w:t>epełnosprawnościami ruchowymi, Z</w:t>
      </w:r>
      <w:r w:rsidRPr="00786944">
        <w:rPr>
          <w:rFonts w:cs="Calibri"/>
        </w:rPr>
        <w:t xml:space="preserve">leceniodawca będzie informował </w:t>
      </w:r>
      <w:r w:rsidR="00FD67E0" w:rsidRPr="00786944">
        <w:rPr>
          <w:rFonts w:cs="Calibri"/>
        </w:rPr>
        <w:t>Z</w:t>
      </w:r>
      <w:r w:rsidRPr="00786944">
        <w:rPr>
          <w:rFonts w:cs="Calibri"/>
        </w:rPr>
        <w:t>leceniobiorcę o konieczności zapewnienia warunków lokalowych dostosowanych do rodzaju niepełnosprawności.</w:t>
      </w:r>
    </w:p>
    <w:p w:rsidR="003C17C7" w:rsidRPr="00786944" w:rsidRDefault="005650CF" w:rsidP="00786944">
      <w:pPr>
        <w:spacing w:after="0"/>
        <w:jc w:val="both"/>
        <w:rPr>
          <w:rFonts w:cs="Calibri"/>
        </w:rPr>
      </w:pPr>
      <w:r w:rsidRPr="00786944">
        <w:rPr>
          <w:rFonts w:cs="Calibri"/>
        </w:rPr>
        <w:t xml:space="preserve"> </w:t>
      </w:r>
    </w:p>
    <w:p w:rsidR="003C17C7" w:rsidRPr="00786944" w:rsidRDefault="003C17C7" w:rsidP="00786944">
      <w:pPr>
        <w:spacing w:after="0"/>
        <w:jc w:val="both"/>
        <w:rPr>
          <w:rFonts w:cs="Calibri"/>
          <w:b/>
        </w:rPr>
      </w:pPr>
      <w:r w:rsidRPr="00786944">
        <w:rPr>
          <w:rFonts w:cs="Calibri"/>
          <w:b/>
        </w:rPr>
        <w:t>W ramach realizacji zamówienia Wykonawca zapewni:</w:t>
      </w:r>
    </w:p>
    <w:p w:rsidR="003C17C7" w:rsidRPr="00786944" w:rsidRDefault="003C17C7" w:rsidP="00786944">
      <w:pPr>
        <w:spacing w:after="0"/>
        <w:jc w:val="both"/>
        <w:rPr>
          <w:rFonts w:cs="Calibri"/>
        </w:rPr>
      </w:pPr>
      <w:r w:rsidRPr="00786944">
        <w:rPr>
          <w:rFonts w:cs="Calibri"/>
        </w:rPr>
        <w:t>1) Wykwalifikowanych zewnętrznych Akredytowanych Egzaminatorów, adekwatnie do wybranego rodzaju egzaminu, gwarantując bezstronność wobec Projektodawcy (Zamawiające</w:t>
      </w:r>
      <w:r w:rsidR="00C41DE5" w:rsidRPr="00786944">
        <w:rPr>
          <w:rFonts w:cs="Calibri"/>
        </w:rPr>
        <w:t>go);</w:t>
      </w:r>
    </w:p>
    <w:p w:rsidR="003C17C7" w:rsidRPr="00786944" w:rsidRDefault="003C17C7" w:rsidP="00786944">
      <w:pPr>
        <w:spacing w:after="0"/>
        <w:jc w:val="both"/>
        <w:rPr>
          <w:rFonts w:cs="Calibri"/>
        </w:rPr>
      </w:pPr>
      <w:r w:rsidRPr="00786944">
        <w:rPr>
          <w:rFonts w:cs="Calibri"/>
        </w:rPr>
        <w:t>2) Przeprowadzenie całej procedury związanej z przepro</w:t>
      </w:r>
      <w:r w:rsidR="00C41DE5" w:rsidRPr="00786944">
        <w:rPr>
          <w:rFonts w:cs="Calibri"/>
        </w:rPr>
        <w:t xml:space="preserve">wadzeniem zewnętrznego egzaminu, </w:t>
      </w:r>
      <w:r w:rsidR="00C41DE5" w:rsidRPr="00786944">
        <w:rPr>
          <w:rFonts w:cs="Calibri"/>
        </w:rPr>
        <w:br/>
        <w:t>w szczególności:</w:t>
      </w:r>
      <w:r w:rsidRPr="00786944">
        <w:rPr>
          <w:rFonts w:cs="Calibri"/>
        </w:rPr>
        <w:t xml:space="preserve"> zgłoszenie uczestników, zamówienie testów językowych, przeprowadzenie egzaminu (część pisemna, ustna) wysłanie testów do danego podmiotu sprawdzającego (w zależności od określonych procedur egzaminacyjnych), monitorowanie procesu sprawdzania testów, przyjęcia przekazanych certyfikatów dla osób pozytywnie zdających egzamin zewnętrzny </w:t>
      </w:r>
      <w:r w:rsidR="00564E60" w:rsidRPr="00786944">
        <w:rPr>
          <w:rFonts w:cs="Calibri"/>
        </w:rPr>
        <w:t>i ich przekazania zleceniodawcy</w:t>
      </w:r>
      <w:r w:rsidR="00C41DE5" w:rsidRPr="00786944">
        <w:rPr>
          <w:rFonts w:cs="Calibri"/>
        </w:rPr>
        <w:t>;</w:t>
      </w:r>
    </w:p>
    <w:p w:rsidR="003C17C7" w:rsidRPr="00786944" w:rsidRDefault="003C17C7" w:rsidP="00786944">
      <w:pPr>
        <w:spacing w:after="0"/>
        <w:jc w:val="both"/>
        <w:rPr>
          <w:rFonts w:cs="Calibri"/>
        </w:rPr>
      </w:pPr>
      <w:r w:rsidRPr="00786944">
        <w:rPr>
          <w:rFonts w:cs="Calibri"/>
        </w:rPr>
        <w:lastRenderedPageBreak/>
        <w:t>3) Prowadzenie rejestru osób przystępujących do egzaminu (listy obecności) i przekazywanie jej na bieżąco zleceniodawcy (wzór dostarcza zleceniodawca)</w:t>
      </w:r>
      <w:r w:rsidR="00C41DE5" w:rsidRPr="00786944">
        <w:rPr>
          <w:rFonts w:cs="Calibri"/>
        </w:rPr>
        <w:t>;</w:t>
      </w:r>
    </w:p>
    <w:p w:rsidR="003C17C7" w:rsidRPr="00786944" w:rsidRDefault="003C17C7" w:rsidP="00786944">
      <w:pPr>
        <w:spacing w:after="0"/>
        <w:jc w:val="both"/>
        <w:rPr>
          <w:rFonts w:cs="Calibri"/>
        </w:rPr>
      </w:pPr>
      <w:r w:rsidRPr="00786944">
        <w:rPr>
          <w:rFonts w:cs="Calibri"/>
        </w:rPr>
        <w:t>4) Przekazanie oryginalnego zaświadczenia z wynikiem egzaminu zleceniodawcy, niezwłocznie po ich otrzymaniu.</w:t>
      </w:r>
    </w:p>
    <w:p w:rsidR="003C17C7" w:rsidRPr="00786944" w:rsidRDefault="003C17C7" w:rsidP="00786944">
      <w:pPr>
        <w:spacing w:after="0"/>
        <w:jc w:val="both"/>
        <w:rPr>
          <w:rFonts w:cs="Calibri"/>
        </w:rPr>
      </w:pPr>
    </w:p>
    <w:p w:rsidR="003C17C7" w:rsidRPr="00786944" w:rsidRDefault="003C17C7" w:rsidP="00786944">
      <w:pPr>
        <w:spacing w:after="0"/>
        <w:jc w:val="both"/>
        <w:rPr>
          <w:rFonts w:cs="Calibri"/>
        </w:rPr>
      </w:pPr>
      <w:r w:rsidRPr="00786944">
        <w:rPr>
          <w:rFonts w:cs="Calibri"/>
        </w:rPr>
        <w:t>Wykonawca będzie także zobowiązany do oznaczenia sal i budynków, w których będą odbywały się egzaminy, zgodnie z obowiązującymi zasadami oznaczania projektu. Oznaczenia przekaże zleceniodawca.</w:t>
      </w:r>
    </w:p>
    <w:p w:rsidR="003C17C7" w:rsidRPr="00786944" w:rsidRDefault="003C17C7" w:rsidP="00786944">
      <w:pPr>
        <w:spacing w:after="0"/>
        <w:jc w:val="both"/>
        <w:rPr>
          <w:rFonts w:cs="Calibri"/>
        </w:rPr>
      </w:pPr>
    </w:p>
    <w:p w:rsidR="003C17C7" w:rsidRPr="00786944" w:rsidRDefault="003C17C7" w:rsidP="00786944">
      <w:pPr>
        <w:spacing w:after="0"/>
        <w:jc w:val="both"/>
        <w:rPr>
          <w:rFonts w:cs="Calibri"/>
        </w:rPr>
      </w:pPr>
      <w:r w:rsidRPr="00786944">
        <w:rPr>
          <w:rFonts w:cs="Calibri"/>
        </w:rPr>
        <w:t xml:space="preserve">Zleceniobiorca będzie także zobowiązany do przekazywania niezwłocznie Zamawiającemu informacji o każdym Uczestniku, który nie stawia się na egzamin lub posiada zaległości innego rodzaju, bądź istnieją przesłanki uniemożliwiające obecność uczestnika na egzaminie (informacja w formie telefonicznej lub e-mail – zostanie to dookreślone indywidualnie w umowie). </w:t>
      </w:r>
    </w:p>
    <w:p w:rsidR="003C17C7" w:rsidRPr="00786944" w:rsidRDefault="003C17C7" w:rsidP="00786944">
      <w:pPr>
        <w:spacing w:after="0"/>
        <w:jc w:val="both"/>
        <w:rPr>
          <w:rFonts w:cs="Calibri"/>
        </w:rPr>
      </w:pPr>
    </w:p>
    <w:p w:rsidR="003D0B11" w:rsidRPr="00786944" w:rsidRDefault="003D0B11" w:rsidP="00786944">
      <w:pPr>
        <w:spacing w:after="0"/>
        <w:jc w:val="center"/>
        <w:rPr>
          <w:rFonts w:cs="Calibri"/>
          <w:b/>
          <w:u w:val="single"/>
        </w:rPr>
      </w:pPr>
      <w:r w:rsidRPr="00786944">
        <w:rPr>
          <w:rFonts w:cs="Calibri"/>
          <w:b/>
          <w:u w:val="single"/>
        </w:rPr>
        <w:t>OPIS WARUNKÓW UDZIAŁU W POSTĘPOWANIU</w:t>
      </w:r>
    </w:p>
    <w:p w:rsidR="003D0B11" w:rsidRPr="00786944" w:rsidRDefault="003D0B11" w:rsidP="00786944">
      <w:pPr>
        <w:spacing w:after="0"/>
        <w:jc w:val="both"/>
        <w:rPr>
          <w:rFonts w:cs="Calibri"/>
          <w:b/>
        </w:rPr>
      </w:pPr>
    </w:p>
    <w:p w:rsidR="003D0B11" w:rsidRPr="00786944" w:rsidRDefault="003D0B11" w:rsidP="00786944">
      <w:pPr>
        <w:spacing w:after="0"/>
        <w:jc w:val="both"/>
        <w:rPr>
          <w:rFonts w:cs="Calibri"/>
        </w:rPr>
      </w:pPr>
      <w:r w:rsidRPr="00786944">
        <w:rPr>
          <w:rFonts w:cs="Calibri"/>
        </w:rPr>
        <w:t>Wybór Wykonawcy / Wykonawców będzie się odbywał z zachowaniem zasady konkurencyjności wymaganej przy realizacji projektów, bez stosowania procedur określonych w ustawie z dnia 29 stycznia 2004r. – prawo zamówień publicznych (tekst jednolity Dz.U.2015.2164 ze zm.).</w:t>
      </w:r>
    </w:p>
    <w:p w:rsidR="003D0B11" w:rsidRPr="00786944" w:rsidRDefault="003D0B11" w:rsidP="00786944">
      <w:pPr>
        <w:spacing w:after="0"/>
        <w:jc w:val="both"/>
        <w:rPr>
          <w:rFonts w:cs="Calibri"/>
        </w:rPr>
      </w:pPr>
    </w:p>
    <w:p w:rsidR="003D0B11" w:rsidRPr="00786944" w:rsidRDefault="003D0B11" w:rsidP="00786944">
      <w:pPr>
        <w:spacing w:after="0"/>
        <w:jc w:val="both"/>
        <w:rPr>
          <w:rFonts w:cs="Calibri"/>
        </w:rPr>
      </w:pPr>
      <w:r w:rsidRPr="00786944">
        <w:rPr>
          <w:rFonts w:cs="Calibri"/>
        </w:rPr>
        <w:t xml:space="preserve">Wykonawca / Wykonawcy zobowiązuje się w toku realizacji umowy do bezwzględnego stosowania aktualnych </w:t>
      </w:r>
      <w:r w:rsidRPr="00786944">
        <w:rPr>
          <w:rFonts w:cs="Calibri"/>
          <w:i/>
        </w:rPr>
        <w:t>Wytycznych w zakresie kwalifikowalności wydatków w ramach Europejskiego Funduszu Rozwoju Regionalnego, Europejskiego Funduszu Społecznego oraz Funduszu Spójności na lata 2014 – 2020</w:t>
      </w:r>
      <w:r w:rsidRPr="00786944">
        <w:rPr>
          <w:rFonts w:cs="Calibri"/>
        </w:rPr>
        <w:t>, a także Wytycznych programowych dotyczących systemu wdrażania Regionalnego Programu Operacyjnego Województwa Zachodniopomorskiego na lata 2014-2020 w zakresie Europejskiego Funduszu Społecznego.</w:t>
      </w:r>
    </w:p>
    <w:p w:rsidR="003D0B11" w:rsidRPr="00786944" w:rsidRDefault="003D0B11" w:rsidP="00786944">
      <w:pPr>
        <w:spacing w:after="0"/>
        <w:jc w:val="both"/>
        <w:rPr>
          <w:rFonts w:cs="Calibri"/>
        </w:rPr>
      </w:pPr>
    </w:p>
    <w:p w:rsidR="003D0B11" w:rsidRPr="00786944" w:rsidRDefault="003D0B11" w:rsidP="00786944">
      <w:pPr>
        <w:spacing w:after="0"/>
        <w:jc w:val="both"/>
        <w:rPr>
          <w:rFonts w:cs="Calibri"/>
        </w:rPr>
      </w:pPr>
      <w:r w:rsidRPr="00786944">
        <w:rPr>
          <w:rFonts w:cs="Calibri"/>
          <w:b/>
        </w:rPr>
        <w:t>Ofertę składać mogą Wykonawcy</w:t>
      </w:r>
      <w:r w:rsidRPr="00786944">
        <w:rPr>
          <w:rFonts w:cs="Calibri"/>
        </w:rPr>
        <w:t>, którzy spełniają łącznie wszystkie poniższe warunki:</w:t>
      </w:r>
    </w:p>
    <w:p w:rsidR="003D0B11" w:rsidRPr="00786944" w:rsidRDefault="003D0B11" w:rsidP="00786944">
      <w:pPr>
        <w:spacing w:after="0"/>
        <w:jc w:val="both"/>
        <w:rPr>
          <w:rFonts w:cs="Calibri"/>
        </w:rPr>
      </w:pPr>
    </w:p>
    <w:p w:rsidR="003D0B11" w:rsidRPr="00786944" w:rsidRDefault="003D0B11" w:rsidP="00786944">
      <w:pPr>
        <w:spacing w:after="0"/>
        <w:jc w:val="both"/>
        <w:rPr>
          <w:rFonts w:cs="Calibri"/>
        </w:rPr>
      </w:pPr>
      <w:r w:rsidRPr="00786944">
        <w:rPr>
          <w:rFonts w:cs="Calibri"/>
          <w:b/>
        </w:rPr>
        <w:t>I.</w:t>
      </w:r>
      <w:r w:rsidRPr="00786944">
        <w:rPr>
          <w:rFonts w:cs="Calibri"/>
        </w:rPr>
        <w:t xml:space="preserve"> Posiadają uprawnienia do:</w:t>
      </w:r>
    </w:p>
    <w:p w:rsidR="003D0B11" w:rsidRPr="00786944" w:rsidRDefault="003D0B11" w:rsidP="00786944">
      <w:pPr>
        <w:spacing w:after="0"/>
        <w:jc w:val="both"/>
        <w:rPr>
          <w:rFonts w:cs="Calibri"/>
        </w:rPr>
      </w:pPr>
    </w:p>
    <w:p w:rsidR="003D0B11" w:rsidRPr="00786944" w:rsidRDefault="003D0B11" w:rsidP="00786944">
      <w:pPr>
        <w:pStyle w:val="Akapitzlist"/>
        <w:numPr>
          <w:ilvl w:val="0"/>
          <w:numId w:val="5"/>
        </w:numPr>
        <w:spacing w:after="0"/>
        <w:jc w:val="both"/>
        <w:rPr>
          <w:rFonts w:cs="Calibri"/>
        </w:rPr>
      </w:pPr>
      <w:r w:rsidRPr="00786944">
        <w:rPr>
          <w:rFonts w:cs="Calibri"/>
          <w:u w:val="single"/>
        </w:rPr>
        <w:t xml:space="preserve">przeprowadzania egzaminów TELC </w:t>
      </w:r>
      <w:proofErr w:type="spellStart"/>
      <w:r w:rsidRPr="00786944">
        <w:rPr>
          <w:rFonts w:cs="Calibri"/>
          <w:u w:val="single"/>
        </w:rPr>
        <w:t>gGmbH</w:t>
      </w:r>
      <w:proofErr w:type="spellEnd"/>
      <w:r w:rsidR="00707791" w:rsidRPr="00786944">
        <w:rPr>
          <w:rFonts w:cs="Calibri"/>
          <w:u w:val="single"/>
        </w:rPr>
        <w:t xml:space="preserve"> lub równoważnego</w:t>
      </w:r>
      <w:r w:rsidRPr="00786944">
        <w:rPr>
          <w:rFonts w:cs="Calibri"/>
          <w:u w:val="single"/>
        </w:rPr>
        <w:t xml:space="preserve"> z zakresu języka angielskiego</w:t>
      </w:r>
      <w:r w:rsidRPr="00786944">
        <w:rPr>
          <w:rFonts w:cs="Calibri"/>
        </w:rPr>
        <w:t xml:space="preserve"> na poziomie A1, A2, umożliwiających zdobycie certyfikatu zewnętrznego potwierdzającego określony poziom biegłości językowej Uczestnika / Uczestniczki, zgodnie z Europejskim Systemem Opisu Kształcenia Językowego;</w:t>
      </w:r>
    </w:p>
    <w:p w:rsidR="003D0B11" w:rsidRPr="00786944" w:rsidRDefault="003D0B11" w:rsidP="00786944">
      <w:pPr>
        <w:pStyle w:val="Akapitzlist"/>
        <w:spacing w:after="0"/>
        <w:jc w:val="both"/>
        <w:rPr>
          <w:rFonts w:cs="Calibri"/>
        </w:rPr>
      </w:pPr>
      <w:r w:rsidRPr="00786944">
        <w:rPr>
          <w:rFonts w:cs="Calibri"/>
        </w:rPr>
        <w:t>i / lub</w:t>
      </w:r>
    </w:p>
    <w:p w:rsidR="003D0B11" w:rsidRPr="00786944" w:rsidRDefault="003D0B11" w:rsidP="00786944">
      <w:pPr>
        <w:pStyle w:val="Akapitzlist"/>
        <w:numPr>
          <w:ilvl w:val="0"/>
          <w:numId w:val="5"/>
        </w:numPr>
        <w:spacing w:after="0"/>
        <w:jc w:val="both"/>
        <w:rPr>
          <w:rFonts w:cs="Calibri"/>
        </w:rPr>
      </w:pPr>
      <w:r w:rsidRPr="00786944">
        <w:rPr>
          <w:rFonts w:cs="Calibri"/>
          <w:u w:val="single"/>
        </w:rPr>
        <w:t>przeprowadzenia egzaminów DIE PRÜFUNGEN DES GOETHE – INSTITUTS / EGZAMINY GOETHE – INSTITUT lub certyfikatu TELC</w:t>
      </w:r>
      <w:r w:rsidR="00707791" w:rsidRPr="00786944">
        <w:rPr>
          <w:rFonts w:cs="Calibri"/>
          <w:u w:val="single"/>
        </w:rPr>
        <w:t xml:space="preserve"> lub równoważnego</w:t>
      </w:r>
      <w:r w:rsidRPr="00786944">
        <w:rPr>
          <w:rFonts w:cs="Calibri"/>
          <w:u w:val="single"/>
        </w:rPr>
        <w:t xml:space="preserve"> z zakresu języka niemieckiego</w:t>
      </w:r>
      <w:r w:rsidRPr="00786944">
        <w:rPr>
          <w:rFonts w:cs="Calibri"/>
        </w:rPr>
        <w:t xml:space="preserve"> </w:t>
      </w:r>
      <w:r w:rsidR="00F73DF0" w:rsidRPr="00786944">
        <w:rPr>
          <w:rFonts w:cs="Calibri"/>
        </w:rPr>
        <w:br/>
      </w:r>
      <w:r w:rsidRPr="00786944">
        <w:rPr>
          <w:rFonts w:cs="Calibri"/>
        </w:rPr>
        <w:t>na poziomie A1, A2, umożliwiających zdobycie certyfikatu zewnętrznego potwierdzającego określony poziom biegłości językowej Uczestnika / Uczestniczki, zgodnie z Europejskim Systemem Opisu Kształcenia Językowego</w:t>
      </w:r>
      <w:r w:rsidR="00707791" w:rsidRPr="00786944">
        <w:rPr>
          <w:rFonts w:cs="Calibri"/>
        </w:rPr>
        <w:t>.</w:t>
      </w:r>
    </w:p>
    <w:p w:rsidR="00707791" w:rsidRPr="00786944" w:rsidRDefault="00707791" w:rsidP="00786944">
      <w:pPr>
        <w:spacing w:after="0"/>
        <w:jc w:val="both"/>
        <w:rPr>
          <w:rFonts w:cs="Calibri"/>
        </w:rPr>
      </w:pPr>
    </w:p>
    <w:p w:rsidR="00707791" w:rsidRPr="00786944" w:rsidRDefault="00707791" w:rsidP="00786944">
      <w:pPr>
        <w:spacing w:after="0"/>
        <w:jc w:val="both"/>
        <w:rPr>
          <w:rFonts w:cs="Calibri"/>
        </w:rPr>
      </w:pPr>
      <w:r w:rsidRPr="00786944">
        <w:rPr>
          <w:rFonts w:cs="Calibri"/>
          <w:u w:val="single"/>
        </w:rPr>
        <w:t>W celu spełnienia tego warunku Wykonawca</w:t>
      </w:r>
      <w:r w:rsidRPr="00786944">
        <w:rPr>
          <w:rFonts w:cs="Calibri"/>
        </w:rPr>
        <w:t xml:space="preserve"> zobowiązany jest dołączyć do oferty dokument poświadczający posiadanie uprawnień do przeprowadzania wybranego rodzaju egzaminów, umożliwiających zdobycie certyfikatu zewnętrznego potwierdzającego zdobycie przez Uczestnika / </w:t>
      </w:r>
      <w:r w:rsidRPr="00786944">
        <w:rPr>
          <w:rFonts w:cs="Calibri"/>
        </w:rPr>
        <w:lastRenderedPageBreak/>
        <w:t>Uczestniczki określonego poziomu biegłości językowej, zgodnie z Europejskim Systemem Opisu Kształcenia Językowego.</w:t>
      </w:r>
    </w:p>
    <w:p w:rsidR="00E7080A" w:rsidRDefault="00E7080A" w:rsidP="00786944">
      <w:pPr>
        <w:spacing w:after="0"/>
        <w:jc w:val="both"/>
        <w:rPr>
          <w:rFonts w:cs="Calibri"/>
          <w:b/>
          <w:color w:val="FF0000"/>
        </w:rPr>
      </w:pPr>
    </w:p>
    <w:p w:rsidR="00707791" w:rsidRPr="00786944" w:rsidRDefault="00707791" w:rsidP="00786944">
      <w:pPr>
        <w:spacing w:after="0"/>
        <w:jc w:val="both"/>
        <w:rPr>
          <w:rFonts w:cs="Calibri"/>
        </w:rPr>
      </w:pPr>
      <w:r w:rsidRPr="00786944">
        <w:rPr>
          <w:rFonts w:cs="Calibri"/>
          <w:b/>
        </w:rPr>
        <w:t>III.</w:t>
      </w:r>
      <w:r w:rsidRPr="00786944">
        <w:rPr>
          <w:rFonts w:cs="Calibri"/>
        </w:rPr>
        <w:t xml:space="preserve"> Dysponują na dzień składania ofert potencjałem technicznym do wykonania zamówienia (tj. m.in. sprzętem do przeprowadzenia egzaminu np. otworzenie płyt CD).</w:t>
      </w:r>
    </w:p>
    <w:p w:rsidR="00707791" w:rsidRPr="00786944" w:rsidRDefault="00707791" w:rsidP="00786944">
      <w:pPr>
        <w:spacing w:after="0"/>
        <w:jc w:val="both"/>
        <w:rPr>
          <w:rFonts w:cs="Calibri"/>
        </w:rPr>
      </w:pPr>
      <w:r w:rsidRPr="00786944">
        <w:rPr>
          <w:rFonts w:cs="Calibri"/>
        </w:rPr>
        <w:t xml:space="preserve">Zamawiający nie dokonuje opisu sposobu oceny spełnienia tego warunku. </w:t>
      </w:r>
      <w:r w:rsidRPr="00786944">
        <w:rPr>
          <w:rFonts w:cs="Calibri"/>
          <w:u w:val="single"/>
        </w:rPr>
        <w:t>Wykonawca podpisując ofertę jednocześnie oświadcza</w:t>
      </w:r>
      <w:r w:rsidRPr="00786944">
        <w:rPr>
          <w:rFonts w:cs="Calibri"/>
        </w:rPr>
        <w:t xml:space="preserve"> spełnienie tego warunku.</w:t>
      </w:r>
    </w:p>
    <w:p w:rsidR="00330142" w:rsidRPr="00786944" w:rsidRDefault="00330142" w:rsidP="00786944">
      <w:pPr>
        <w:spacing w:after="0"/>
        <w:jc w:val="both"/>
        <w:rPr>
          <w:rFonts w:cs="Calibri"/>
        </w:rPr>
      </w:pPr>
    </w:p>
    <w:p w:rsidR="00B23C6A" w:rsidRPr="00786944" w:rsidRDefault="00B23C6A" w:rsidP="00786944">
      <w:pPr>
        <w:spacing w:after="0"/>
        <w:jc w:val="both"/>
        <w:rPr>
          <w:rFonts w:cs="Calibri"/>
        </w:rPr>
      </w:pPr>
      <w:r w:rsidRPr="00786944">
        <w:rPr>
          <w:rFonts w:cs="Calibri"/>
          <w:b/>
        </w:rPr>
        <w:t>IV.</w:t>
      </w:r>
      <w:r w:rsidRPr="00786944">
        <w:rPr>
          <w:rFonts w:cs="Calibri"/>
        </w:rPr>
        <w:t xml:space="preserve"> Dysponują na dzień składania ofert osobami zdolnymi do wykonania zamówienia (tj. min. 1 egzaminatorem spełniającym wymagania niniejszego </w:t>
      </w:r>
      <w:r w:rsidR="00407C4A" w:rsidRPr="00786944">
        <w:rPr>
          <w:rFonts w:cs="Calibri"/>
        </w:rPr>
        <w:t>Zapytania Ofertowego</w:t>
      </w:r>
      <w:r w:rsidRPr="00786944">
        <w:rPr>
          <w:rFonts w:cs="Calibri"/>
        </w:rPr>
        <w:t xml:space="preserve">, o których mowa </w:t>
      </w:r>
      <w:r w:rsidR="00407C4A" w:rsidRPr="00786944">
        <w:rPr>
          <w:rFonts w:cs="Calibri"/>
        </w:rPr>
        <w:br/>
      </w:r>
      <w:r w:rsidRPr="00786944">
        <w:rPr>
          <w:rFonts w:cs="Calibri"/>
        </w:rPr>
        <w:t xml:space="preserve">w </w:t>
      </w:r>
      <w:r w:rsidRPr="00786944">
        <w:rPr>
          <w:rFonts w:cs="Calibri"/>
          <w:i/>
        </w:rPr>
        <w:t>Szczegółowym opisie zamówienia</w:t>
      </w:r>
      <w:r w:rsidRPr="00786944">
        <w:rPr>
          <w:rFonts w:cs="Calibri"/>
        </w:rPr>
        <w:t>).</w:t>
      </w:r>
    </w:p>
    <w:p w:rsidR="00407C4A" w:rsidRPr="00786944" w:rsidRDefault="00407C4A" w:rsidP="00786944">
      <w:pPr>
        <w:spacing w:after="0"/>
        <w:jc w:val="both"/>
        <w:rPr>
          <w:rFonts w:cs="Calibri"/>
        </w:rPr>
      </w:pPr>
    </w:p>
    <w:p w:rsidR="00B23C6A" w:rsidRPr="00786944" w:rsidRDefault="00B23C6A" w:rsidP="00786944">
      <w:pPr>
        <w:spacing w:after="0"/>
        <w:jc w:val="both"/>
        <w:rPr>
          <w:rFonts w:cs="Calibri"/>
        </w:rPr>
      </w:pPr>
      <w:r w:rsidRPr="00786944">
        <w:rPr>
          <w:rFonts w:cs="Calibri"/>
          <w:u w:val="single"/>
        </w:rPr>
        <w:t>W celu spełnienia tego warunku Wykonawca</w:t>
      </w:r>
      <w:r w:rsidRPr="00786944">
        <w:rPr>
          <w:rFonts w:cs="Calibri"/>
        </w:rPr>
        <w:t xml:space="preserve"> w tabeli stanowiącej załącznik nr </w:t>
      </w:r>
      <w:r w:rsidR="00407C4A" w:rsidRPr="00786944">
        <w:rPr>
          <w:rFonts w:cs="Calibri"/>
        </w:rPr>
        <w:t>3</w:t>
      </w:r>
      <w:r w:rsidRPr="00786944">
        <w:rPr>
          <w:rFonts w:cs="Calibri"/>
        </w:rPr>
        <w:t xml:space="preserve"> </w:t>
      </w:r>
      <w:r w:rsidR="00407C4A" w:rsidRPr="00786944">
        <w:rPr>
          <w:rFonts w:cs="Calibri"/>
        </w:rPr>
        <w:t xml:space="preserve">do niniejszego Zapytania </w:t>
      </w:r>
      <w:r w:rsidRPr="00786944">
        <w:rPr>
          <w:rFonts w:cs="Calibri"/>
        </w:rPr>
        <w:t>musi wykazać min. 1 egzaminatora spełniającego powyższe wymagania adekwatnie do wybranego języka i odpowiedniego poziomu. Wykonawca zobowiązany jes</w:t>
      </w:r>
      <w:r w:rsidR="00812D83" w:rsidRPr="00786944">
        <w:rPr>
          <w:rFonts w:cs="Calibri"/>
        </w:rPr>
        <w:t>t do wypełnienia Załącznika nr 3</w:t>
      </w:r>
      <w:r w:rsidRPr="00786944">
        <w:rPr>
          <w:rFonts w:cs="Calibri"/>
        </w:rPr>
        <w:t xml:space="preserve"> w sposób umożliwiający jednoznaczną ocenę spełnienia wymagań formalnych przez zaproponowaną kadrę.</w:t>
      </w:r>
    </w:p>
    <w:p w:rsidR="00B23C6A" w:rsidRPr="00786944" w:rsidRDefault="00B23C6A" w:rsidP="00786944">
      <w:pPr>
        <w:spacing w:after="0"/>
        <w:jc w:val="both"/>
        <w:rPr>
          <w:rFonts w:cs="Calibri"/>
        </w:rPr>
      </w:pPr>
    </w:p>
    <w:p w:rsidR="00812D83" w:rsidRPr="00786944" w:rsidRDefault="00B23C6A" w:rsidP="00786944">
      <w:pPr>
        <w:spacing w:after="0"/>
        <w:jc w:val="both"/>
        <w:rPr>
          <w:rFonts w:cs="Calibri"/>
        </w:rPr>
      </w:pPr>
      <w:r w:rsidRPr="00786944">
        <w:rPr>
          <w:rFonts w:cs="Calibri"/>
          <w:b/>
        </w:rPr>
        <w:t>V.</w:t>
      </w:r>
      <w:r w:rsidRPr="00786944">
        <w:rPr>
          <w:rFonts w:cs="Calibri"/>
        </w:rPr>
        <w:t xml:space="preserve"> Posiadają wpis do Rejestru Instytucji Szkoleniowych prowadzonego przez Wojewódzki Urząd Pracy.</w:t>
      </w:r>
    </w:p>
    <w:p w:rsidR="00B23C6A" w:rsidRPr="00786944" w:rsidRDefault="00B23C6A" w:rsidP="00786944">
      <w:pPr>
        <w:spacing w:after="0"/>
        <w:jc w:val="both"/>
        <w:rPr>
          <w:rFonts w:cs="Calibri"/>
        </w:rPr>
      </w:pPr>
      <w:r w:rsidRPr="00786944">
        <w:rPr>
          <w:rFonts w:cs="Calibri"/>
          <w:u w:val="single"/>
        </w:rPr>
        <w:t>W celu spełnienia tego warunku Wykonawca</w:t>
      </w:r>
      <w:r w:rsidRPr="00786944">
        <w:rPr>
          <w:rFonts w:cs="Calibri"/>
        </w:rPr>
        <w:t xml:space="preserve"> zobowiązany jest dołączyć do oferty odpowiednie zaświadczenie / certyfikat.</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VI. </w:t>
      </w:r>
      <w:r w:rsidRPr="00786944">
        <w:rPr>
          <w:rFonts w:cs="Calibri"/>
        </w:rPr>
        <w:t xml:space="preserve">Zobowiązują się do zapewnienia przestrzegania bezpieczeństwa i higieny pracy oraz ochrony zdrowia na etapie realizacji zamówienia. </w:t>
      </w:r>
    </w:p>
    <w:p w:rsidR="00B23C6A" w:rsidRPr="00786944" w:rsidRDefault="00B23C6A" w:rsidP="00786944">
      <w:pPr>
        <w:spacing w:after="0"/>
        <w:jc w:val="both"/>
        <w:rPr>
          <w:rFonts w:cs="Calibri"/>
        </w:rPr>
      </w:pPr>
      <w:r w:rsidRPr="00786944">
        <w:rPr>
          <w:rFonts w:cs="Calibri"/>
        </w:rPr>
        <w:t xml:space="preserve">Zamawiający nie dokonuje opisu sposobu oceny spełnienia tego warunku. </w:t>
      </w:r>
      <w:r w:rsidRPr="00786944">
        <w:rPr>
          <w:rFonts w:cs="Calibri"/>
          <w:u w:val="single"/>
        </w:rPr>
        <w:t>Wykonawca podpisując ofertę jednocześnie oświadcza spełnienie tego warunku</w:t>
      </w:r>
      <w:r w:rsidRPr="00786944">
        <w:rPr>
          <w:rFonts w:cs="Calibri"/>
        </w:rPr>
        <w:t>.</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VII. </w:t>
      </w:r>
      <w:r w:rsidRPr="00786944">
        <w:rPr>
          <w:rFonts w:cs="Calibri"/>
        </w:rPr>
        <w:t xml:space="preserve">Nie należą do kategorii Wykonawców wykluczonych z postępowania, tj.: </w:t>
      </w:r>
    </w:p>
    <w:p w:rsidR="00B23C6A" w:rsidRPr="00786944" w:rsidRDefault="00B23C6A" w:rsidP="00786944">
      <w:pPr>
        <w:spacing w:after="0"/>
        <w:jc w:val="both"/>
        <w:rPr>
          <w:rFonts w:cs="Calibri"/>
        </w:rPr>
      </w:pPr>
      <w:r w:rsidRPr="00786944">
        <w:rPr>
          <w:rFonts w:cs="Calibri"/>
          <w:b/>
          <w:bCs/>
        </w:rPr>
        <w:t xml:space="preserve">a) </w:t>
      </w:r>
      <w:r w:rsidRPr="00786944">
        <w:rPr>
          <w:rFonts w:cs="Calibri"/>
        </w:rPr>
        <w:t xml:space="preserve">Wykonawców, którzy wyrządzili szkodę, nie wykonując zamówienia lub wykonując je nienależycie, jeżeli szkoda ta została stwierdzona prawomocnym orzeczeniem sądu wydanym w okresie 3 lat przed wszczęciem postępowania; </w:t>
      </w:r>
    </w:p>
    <w:p w:rsidR="00B23C6A" w:rsidRPr="00786944" w:rsidRDefault="00B23C6A" w:rsidP="00786944">
      <w:pPr>
        <w:spacing w:after="0"/>
        <w:jc w:val="both"/>
        <w:rPr>
          <w:rFonts w:cs="Calibri"/>
        </w:rPr>
      </w:pPr>
      <w:r w:rsidRPr="00786944">
        <w:rPr>
          <w:rFonts w:cs="Calibri"/>
        </w:rPr>
        <w:t xml:space="preserve">Zamawiający nie dokonuje opisu sposobu oceny spełnienia tego warunku. </w:t>
      </w:r>
      <w:r w:rsidRPr="00786944">
        <w:rPr>
          <w:rFonts w:cs="Calibri"/>
          <w:u w:val="single"/>
        </w:rPr>
        <w:t>Wykonawca podpisując ofertę jednocześnie oświadcza spełnienie tego warunku</w:t>
      </w:r>
      <w:r w:rsidRPr="00786944">
        <w:rPr>
          <w:rFonts w:cs="Calibri"/>
        </w:rPr>
        <w:t xml:space="preserve">. </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b) </w:t>
      </w:r>
      <w:r w:rsidRPr="00786944">
        <w:rPr>
          <w:rFonts w:cs="Calibri"/>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 </w:t>
      </w:r>
    </w:p>
    <w:p w:rsidR="00B23C6A" w:rsidRPr="00786944" w:rsidRDefault="00B23C6A" w:rsidP="00786944">
      <w:pPr>
        <w:spacing w:after="0"/>
        <w:jc w:val="both"/>
        <w:rPr>
          <w:rFonts w:cs="Calibri"/>
        </w:rPr>
      </w:pPr>
      <w:r w:rsidRPr="00786944">
        <w:rPr>
          <w:rFonts w:cs="Calibri"/>
        </w:rPr>
        <w:t xml:space="preserve">Zamawiający nie dokonuje opisu sposobu oceny spełnienia tego warunku. </w:t>
      </w:r>
      <w:r w:rsidRPr="00786944">
        <w:rPr>
          <w:rFonts w:cs="Calibri"/>
          <w:u w:val="single"/>
        </w:rPr>
        <w:t>Wykonawca podpisując ofertę jednocześnie oświadcza spełnienie tego warunku</w:t>
      </w:r>
      <w:r w:rsidRPr="00786944">
        <w:rPr>
          <w:rFonts w:cs="Calibri"/>
        </w:rPr>
        <w:t xml:space="preserve">. </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c) </w:t>
      </w:r>
      <w:r w:rsidRPr="00786944">
        <w:rPr>
          <w:rFonts w:cs="Calibri"/>
        </w:rPr>
        <w:t xml:space="preserve">Osoby fizyczne lub wykonawcy, których wspólnika (spółki jawne), partnera lub członka zarządu (spółki partnerskie), komplementariusza (spółki komandytowe oraz spółki komandytowo-akcyjne) albo urzędującego członka organu zarządzającego (osoby prawne) prawomocnie skazano za </w:t>
      </w:r>
      <w:r w:rsidRPr="00786944">
        <w:rPr>
          <w:rFonts w:cs="Calibri"/>
        </w:rPr>
        <w:lastRenderedPageBreak/>
        <w:t xml:space="preserve">przestępstwo popełnione w związku z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23C6A" w:rsidRPr="00786944" w:rsidRDefault="00B23C6A" w:rsidP="00786944">
      <w:pPr>
        <w:spacing w:after="0"/>
        <w:jc w:val="both"/>
        <w:rPr>
          <w:rFonts w:cs="Calibri"/>
        </w:rPr>
      </w:pPr>
      <w:r w:rsidRPr="00786944">
        <w:rPr>
          <w:rFonts w:cs="Calibri"/>
          <w:u w:val="single"/>
        </w:rPr>
        <w:t xml:space="preserve">W celu spełnienia tego warunku </w:t>
      </w:r>
      <w:r w:rsidRPr="00786944">
        <w:rPr>
          <w:rFonts w:cs="Calibri"/>
          <w:b/>
          <w:u w:val="single"/>
        </w:rPr>
        <w:t>Wykonawca zobowiązany jest przedłożyć wraz z ofertą oświadczenia o niewykluczeniu w zakresie określonym</w:t>
      </w:r>
      <w:r w:rsidRPr="00786944">
        <w:rPr>
          <w:rFonts w:cs="Calibri"/>
        </w:rPr>
        <w:t xml:space="preserve"> w art. 22 ust.1 oraz art. 24 ust. 1 Ustawy z dnia 29 stycznia 2004 r. Prawo zamówień publicznych (stosowne oświadczenia znajdują się w załącznikach do oferty). </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d) </w:t>
      </w:r>
      <w:r w:rsidRPr="00786944">
        <w:rPr>
          <w:rFonts w:cs="Calibri"/>
        </w:rPr>
        <w:t xml:space="preserve">Wykonawców, którzy zalegają z uiszczeniem podatków, składek ZUS, opłat z wyjątkiem przypadków, gdy uzyskali oni przewidziane prawem zwolnienie, odroczenie, rozłożenie na raty zaległych płatności lub wstrzymanie w całości wykonania decyzji właściwego organu. </w:t>
      </w:r>
    </w:p>
    <w:p w:rsidR="00B23C6A" w:rsidRPr="00786944" w:rsidRDefault="00B23C6A" w:rsidP="00786944">
      <w:pPr>
        <w:spacing w:after="0"/>
        <w:jc w:val="both"/>
        <w:rPr>
          <w:rFonts w:cs="Calibri"/>
        </w:rPr>
      </w:pPr>
      <w:r w:rsidRPr="00786944">
        <w:rPr>
          <w:rFonts w:cs="Calibri"/>
        </w:rPr>
        <w:t xml:space="preserve">Zamawiający nie dokonuje opisu sposobu oceny spełnienia tego warunku. </w:t>
      </w:r>
      <w:r w:rsidRPr="00786944">
        <w:rPr>
          <w:rFonts w:cs="Calibri"/>
          <w:u w:val="single"/>
        </w:rPr>
        <w:t>Wykonawca podpisując ofertę jednocześnie oświadcza spełnienie tego warunku</w:t>
      </w:r>
      <w:r w:rsidRPr="00786944">
        <w:rPr>
          <w:rFonts w:cs="Calibri"/>
        </w:rPr>
        <w:t>.</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e) </w:t>
      </w:r>
      <w:r w:rsidRPr="00786944">
        <w:rPr>
          <w:rFonts w:cs="Calibri"/>
        </w:rPr>
        <w:t xml:space="preserve">Złożyli nieprawdziwe informacje mające wpływ na wynik prowadzonego postępowania; </w:t>
      </w:r>
    </w:p>
    <w:p w:rsidR="00B23C6A" w:rsidRPr="00786944" w:rsidRDefault="00B23C6A" w:rsidP="00786944">
      <w:pPr>
        <w:spacing w:after="0"/>
        <w:jc w:val="both"/>
        <w:rPr>
          <w:rFonts w:cs="Calibri"/>
        </w:rPr>
      </w:pPr>
      <w:r w:rsidRPr="00786944">
        <w:rPr>
          <w:rFonts w:cs="Calibri"/>
        </w:rPr>
        <w:t xml:space="preserve">Zamawiający nie dokonuje opisu sposobu oceny spełnienia tego warunku. </w:t>
      </w:r>
      <w:r w:rsidRPr="00786944">
        <w:rPr>
          <w:rFonts w:cs="Calibri"/>
          <w:u w:val="single"/>
        </w:rPr>
        <w:t>Wykonawca podpisując ofertę jednocześnie oświadcza spełnienie tego warunku.</w:t>
      </w:r>
      <w:r w:rsidRPr="00786944">
        <w:rPr>
          <w:rFonts w:cs="Calibri"/>
        </w:rPr>
        <w:t xml:space="preserve"> </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f) </w:t>
      </w:r>
      <w:r w:rsidRPr="00786944">
        <w:rPr>
          <w:rFonts w:cs="Calibri"/>
        </w:rPr>
        <w:t xml:space="preserve">Nie złożyli oświadczenia o spełnianiu warunków udziału w postępowaniu lub dokumentów potwierdzających spełnianie tych warunków lub złożone dokumenty zawierają błędy. </w:t>
      </w:r>
    </w:p>
    <w:p w:rsidR="00B23C6A" w:rsidRPr="00786944" w:rsidRDefault="00B23C6A" w:rsidP="00786944">
      <w:pPr>
        <w:spacing w:after="0"/>
        <w:jc w:val="both"/>
        <w:rPr>
          <w:rFonts w:cs="Calibri"/>
        </w:rPr>
      </w:pPr>
      <w:r w:rsidRPr="00786944">
        <w:rPr>
          <w:rFonts w:cs="Calibri"/>
        </w:rPr>
        <w:t xml:space="preserve">Zamawiający nie dokonuje opisu sposobu oceny spełnienia tego warunku. </w:t>
      </w:r>
      <w:r w:rsidRPr="00786944">
        <w:rPr>
          <w:rFonts w:cs="Calibri"/>
          <w:u w:val="single"/>
        </w:rPr>
        <w:t>Wykonawca podpisując ofertę jednocześnie oświadcza spełnienie tego warunku</w:t>
      </w:r>
      <w:r w:rsidRPr="00786944">
        <w:rPr>
          <w:rFonts w:cs="Calibri"/>
        </w:rPr>
        <w:t xml:space="preserve">. </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b/>
          <w:bCs/>
        </w:rPr>
        <w:t xml:space="preserve">VIII. </w:t>
      </w:r>
      <w:r w:rsidRPr="00786944">
        <w:rPr>
          <w:rFonts w:cs="Calibri"/>
          <w:b/>
        </w:rPr>
        <w:t>Nie są powiązani z Zamawiającym osobowo lub kapitałowo</w:t>
      </w:r>
      <w:r w:rsidRPr="00786944">
        <w:rPr>
          <w:rFonts w:cs="Calibri"/>
        </w:rPr>
        <w:t xml:space="preserve">. Przez powiązania kapitałowe lub osobowe rozumie się wzajemne powiązania między </w:t>
      </w:r>
      <w:r w:rsidR="001C57F4" w:rsidRPr="00786944">
        <w:rPr>
          <w:rFonts w:cs="Calibri"/>
        </w:rPr>
        <w:t>Zamawiającym</w:t>
      </w:r>
      <w:r w:rsidRPr="00786944">
        <w:rPr>
          <w:rFonts w:cs="Calibri"/>
        </w:rPr>
        <w:t xml:space="preserve"> lub osobami upoważnionymi do zaciągania zobowiązań w imieniu </w:t>
      </w:r>
      <w:r w:rsidR="001C57F4" w:rsidRPr="00786944">
        <w:rPr>
          <w:rFonts w:cs="Calibri"/>
        </w:rPr>
        <w:t>Zamawiającego</w:t>
      </w:r>
      <w:r w:rsidRPr="00786944">
        <w:rPr>
          <w:rFonts w:cs="Calibri"/>
        </w:rPr>
        <w:t xml:space="preserve"> lub osobami wykonującymi w imieniu </w:t>
      </w:r>
      <w:r w:rsidR="001C57F4" w:rsidRPr="00786944">
        <w:rPr>
          <w:rFonts w:cs="Calibri"/>
        </w:rPr>
        <w:t>Zamawiającego</w:t>
      </w:r>
      <w:r w:rsidRPr="00786944">
        <w:rPr>
          <w:rFonts w:cs="Calibri"/>
        </w:rPr>
        <w:t xml:space="preserve"> czynności związane z przygotowaniem i przeprowadzeniem procedury wyboru </w:t>
      </w:r>
      <w:r w:rsidR="001C57F4" w:rsidRPr="00786944">
        <w:rPr>
          <w:rFonts w:cs="Calibri"/>
        </w:rPr>
        <w:t>W</w:t>
      </w:r>
      <w:r w:rsidRPr="00786944">
        <w:rPr>
          <w:rFonts w:cs="Calibri"/>
        </w:rPr>
        <w:t xml:space="preserve">ykonawcy a </w:t>
      </w:r>
      <w:r w:rsidR="001C57F4" w:rsidRPr="00786944">
        <w:rPr>
          <w:rFonts w:cs="Calibri"/>
        </w:rPr>
        <w:t>W</w:t>
      </w:r>
      <w:r w:rsidRPr="00786944">
        <w:rPr>
          <w:rFonts w:cs="Calibri"/>
        </w:rPr>
        <w:t xml:space="preserve">ykonawcą, polegające w szczególności na: </w:t>
      </w:r>
    </w:p>
    <w:p w:rsidR="00B23C6A" w:rsidRPr="00786944" w:rsidRDefault="00B23C6A" w:rsidP="00786944">
      <w:pPr>
        <w:spacing w:after="0"/>
        <w:jc w:val="both"/>
        <w:rPr>
          <w:rFonts w:cs="Calibri"/>
        </w:rPr>
      </w:pPr>
      <w:r w:rsidRPr="00786944">
        <w:rPr>
          <w:rFonts w:cs="Calibri"/>
        </w:rPr>
        <w:t xml:space="preserve">a) uczestniczeniu w spółce, jako wspólnik spółki cywilnej lub spółki osobowej; </w:t>
      </w:r>
    </w:p>
    <w:p w:rsidR="00B23C6A" w:rsidRPr="00786944" w:rsidRDefault="00B23C6A" w:rsidP="00786944">
      <w:pPr>
        <w:spacing w:after="0"/>
        <w:jc w:val="both"/>
        <w:rPr>
          <w:rFonts w:cs="Calibri"/>
        </w:rPr>
      </w:pPr>
      <w:r w:rsidRPr="00786944">
        <w:rPr>
          <w:rFonts w:cs="Calibri"/>
        </w:rPr>
        <w:t>b) posiadaniu co najmniej 10 % udziałów</w:t>
      </w:r>
      <w:r w:rsidR="001C57F4" w:rsidRPr="00786944">
        <w:rPr>
          <w:rFonts w:cs="Calibri"/>
        </w:rPr>
        <w:t xml:space="preserve"> lub akcji, </w:t>
      </w:r>
      <w:r w:rsidR="001C57F4" w:rsidRPr="00786944">
        <w:rPr>
          <w:rFonts w:cs="Arial"/>
          <w:lang w:eastAsia="pl-PL"/>
        </w:rPr>
        <w:t>o ile niższy próg nie wynika z przepisów prawa lub nie został określony przez IZ w wytycznych programowych;</w:t>
      </w:r>
    </w:p>
    <w:p w:rsidR="00B23C6A" w:rsidRPr="00786944" w:rsidRDefault="00B23C6A" w:rsidP="00786944">
      <w:pPr>
        <w:spacing w:after="0"/>
        <w:jc w:val="both"/>
        <w:rPr>
          <w:rFonts w:cs="Calibri"/>
        </w:rPr>
      </w:pPr>
      <w:r w:rsidRPr="00786944">
        <w:rPr>
          <w:rFonts w:cs="Calibri"/>
        </w:rPr>
        <w:t>c) pełnieniu funkcji członka organu nadzorczego lub zarządzającego, prokurenta, pełnomocnika;</w:t>
      </w:r>
    </w:p>
    <w:p w:rsidR="00B23C6A" w:rsidRPr="00786944" w:rsidRDefault="00B23C6A" w:rsidP="00786944">
      <w:pPr>
        <w:spacing w:after="0"/>
        <w:jc w:val="both"/>
        <w:rPr>
          <w:rFonts w:cs="Calibri"/>
        </w:rPr>
      </w:pPr>
      <w:r w:rsidRPr="00786944">
        <w:rPr>
          <w:rFonts w:cs="Calibri"/>
        </w:rPr>
        <w:t>d) pozostawaniu w związku małżeńskim, w stosunku pokrewieństwa lub powinowactwa w linii prostej, pokrewieństwa drugiego stopnia lub powinowactwa drugiego stopnia w linii bocznej lub w stosunku przysposobienia, opieki lub kurateli.</w:t>
      </w:r>
    </w:p>
    <w:p w:rsidR="00B23C6A" w:rsidRPr="00786944" w:rsidRDefault="00B23C6A" w:rsidP="00786944">
      <w:pPr>
        <w:spacing w:after="0"/>
        <w:jc w:val="both"/>
        <w:rPr>
          <w:rFonts w:cs="Calibri"/>
        </w:rPr>
      </w:pPr>
    </w:p>
    <w:p w:rsidR="00B23C6A" w:rsidRPr="00786944" w:rsidRDefault="00B23C6A" w:rsidP="00786944">
      <w:pPr>
        <w:spacing w:after="0"/>
        <w:jc w:val="both"/>
        <w:rPr>
          <w:rFonts w:cs="Calibri"/>
        </w:rPr>
      </w:pPr>
      <w:r w:rsidRPr="00786944">
        <w:rPr>
          <w:rFonts w:cs="Calibri"/>
        </w:rPr>
        <w:t>Zamawiający dokonuje opisu sposobu spełnienia tego warunku</w:t>
      </w:r>
      <w:r w:rsidR="00DC5D97">
        <w:rPr>
          <w:rFonts w:cs="Calibri"/>
        </w:rPr>
        <w:t xml:space="preserve"> poprzez podpisania Oświadczenia o powiązaniach osobowych lub kapitałowych, które znajduje się w załączniku nr 3.</w:t>
      </w:r>
    </w:p>
    <w:p w:rsidR="00B23C6A" w:rsidRDefault="00B23C6A" w:rsidP="00786944">
      <w:pPr>
        <w:spacing w:after="0"/>
        <w:jc w:val="both"/>
        <w:rPr>
          <w:rFonts w:cs="Calibri"/>
        </w:rPr>
      </w:pPr>
    </w:p>
    <w:p w:rsidR="00E7080A" w:rsidRDefault="00E7080A" w:rsidP="00786944">
      <w:pPr>
        <w:spacing w:after="0"/>
        <w:jc w:val="both"/>
        <w:rPr>
          <w:rFonts w:cs="Calibri"/>
        </w:rPr>
      </w:pPr>
    </w:p>
    <w:p w:rsidR="00E7080A" w:rsidRDefault="00E7080A" w:rsidP="00786944">
      <w:pPr>
        <w:spacing w:after="0"/>
        <w:jc w:val="both"/>
        <w:rPr>
          <w:rFonts w:cs="Calibri"/>
        </w:rPr>
      </w:pPr>
    </w:p>
    <w:p w:rsidR="00E7080A" w:rsidRPr="00786944" w:rsidRDefault="00E7080A" w:rsidP="00786944">
      <w:pPr>
        <w:spacing w:after="0"/>
        <w:jc w:val="both"/>
        <w:rPr>
          <w:rFonts w:cs="Calibri"/>
        </w:rPr>
      </w:pPr>
    </w:p>
    <w:p w:rsidR="00B23C6A" w:rsidRPr="00786944" w:rsidRDefault="00B23C6A" w:rsidP="00786944">
      <w:pPr>
        <w:spacing w:after="0"/>
        <w:jc w:val="center"/>
        <w:rPr>
          <w:b/>
          <w:u w:val="single"/>
        </w:rPr>
      </w:pPr>
      <w:r w:rsidRPr="00786944">
        <w:rPr>
          <w:b/>
          <w:u w:val="single"/>
        </w:rPr>
        <w:lastRenderedPageBreak/>
        <w:t>SPOSÓB PRZYGOTOWANIA I SKŁADANIA OFERT</w:t>
      </w:r>
    </w:p>
    <w:p w:rsidR="00B23C6A" w:rsidRPr="00786944" w:rsidRDefault="00B23C6A" w:rsidP="00786944">
      <w:pPr>
        <w:spacing w:after="0"/>
        <w:jc w:val="both"/>
        <w:rPr>
          <w:b/>
          <w:u w:val="single"/>
        </w:rPr>
      </w:pPr>
    </w:p>
    <w:p w:rsidR="00B23C6A" w:rsidRPr="00786944" w:rsidRDefault="00B23C6A" w:rsidP="00786944">
      <w:pPr>
        <w:pStyle w:val="Akapitzlist"/>
        <w:numPr>
          <w:ilvl w:val="0"/>
          <w:numId w:val="6"/>
        </w:numPr>
        <w:jc w:val="both"/>
      </w:pPr>
      <w:r w:rsidRPr="00786944">
        <w:t>Osoba uprawniona do kontaktowania się z Wykonawcami:</w:t>
      </w:r>
      <w:r w:rsidR="00091D53" w:rsidRPr="00786944">
        <w:t xml:space="preserve"> Kamilla Buczkowska, </w:t>
      </w:r>
      <w:hyperlink r:id="rId8" w:history="1">
        <w:r w:rsidR="00091D53" w:rsidRPr="00786944">
          <w:rPr>
            <w:rStyle w:val="Hipercze"/>
          </w:rPr>
          <w:t>k.buczkowska@ekspert-kujawy.pl</w:t>
        </w:r>
      </w:hyperlink>
      <w:r w:rsidR="00091D53" w:rsidRPr="00786944">
        <w:t>, tel. 664 491</w:t>
      </w:r>
      <w:r w:rsidR="002D5CF5" w:rsidRPr="00786944">
        <w:t> </w:t>
      </w:r>
      <w:r w:rsidR="00091D53" w:rsidRPr="00786944">
        <w:t>531</w:t>
      </w:r>
    </w:p>
    <w:p w:rsidR="002D5CF5" w:rsidRPr="00786944" w:rsidRDefault="002D5CF5" w:rsidP="00786944">
      <w:pPr>
        <w:pStyle w:val="Akapitzlist"/>
        <w:numPr>
          <w:ilvl w:val="0"/>
          <w:numId w:val="6"/>
        </w:numPr>
        <w:jc w:val="both"/>
      </w:pPr>
      <w:r w:rsidRPr="00786944">
        <w:t>Siedziba Zamawiającego: Fundacja Ekspert-Kujawy, ul. Dworcowa 65, 88-100 Inowrocław.</w:t>
      </w:r>
    </w:p>
    <w:p w:rsidR="002D5CF5" w:rsidRPr="00786944" w:rsidRDefault="002D5CF5" w:rsidP="00786944">
      <w:pPr>
        <w:pStyle w:val="Akapitzlist"/>
        <w:numPr>
          <w:ilvl w:val="0"/>
          <w:numId w:val="6"/>
        </w:numPr>
        <w:jc w:val="both"/>
      </w:pPr>
      <w:r w:rsidRPr="00786944">
        <w:t xml:space="preserve">Złożenie oferty polega na wypełnieniu </w:t>
      </w:r>
      <w:r w:rsidRPr="00786944">
        <w:rPr>
          <w:i/>
        </w:rPr>
        <w:t>Formularza ofertowego</w:t>
      </w:r>
      <w:r w:rsidRPr="00786944">
        <w:t xml:space="preserve"> wraz z wszelkimi wymaganymi załącznikami w formie papierowej</w:t>
      </w:r>
      <w:r w:rsidR="008C7AF0" w:rsidRPr="00786944">
        <w:t xml:space="preserve"> (pod rygorem nieważności)</w:t>
      </w:r>
      <w:r w:rsidRPr="00786944">
        <w:t xml:space="preserve"> do siedziby Zamawiającego.</w:t>
      </w:r>
    </w:p>
    <w:p w:rsidR="002D5CF5" w:rsidRPr="00786944" w:rsidRDefault="002D5CF5" w:rsidP="00786944">
      <w:pPr>
        <w:pStyle w:val="Akapitzlist"/>
        <w:numPr>
          <w:ilvl w:val="0"/>
          <w:numId w:val="6"/>
        </w:numPr>
        <w:jc w:val="both"/>
      </w:pPr>
      <w:r w:rsidRPr="00786944">
        <w:t xml:space="preserve">Oferta musi być złożona do </w:t>
      </w:r>
      <w:r w:rsidRPr="00E7080A">
        <w:t xml:space="preserve">dnia </w:t>
      </w:r>
      <w:r w:rsidR="00A351EB">
        <w:rPr>
          <w:b/>
        </w:rPr>
        <w:t>28</w:t>
      </w:r>
      <w:bookmarkStart w:id="0" w:name="_GoBack"/>
      <w:bookmarkEnd w:id="0"/>
      <w:r w:rsidRPr="00E7080A">
        <w:rPr>
          <w:b/>
        </w:rPr>
        <w:t>.08.</w:t>
      </w:r>
      <w:r w:rsidRPr="00786944">
        <w:rPr>
          <w:b/>
        </w:rPr>
        <w:t>2017r</w:t>
      </w:r>
      <w:r w:rsidRPr="00786944">
        <w:t xml:space="preserve">. </w:t>
      </w:r>
      <w:r w:rsidRPr="00786944">
        <w:rPr>
          <w:b/>
        </w:rPr>
        <w:t>do godz. 9.00</w:t>
      </w:r>
      <w:r w:rsidRPr="00786944">
        <w:t>. Decyduje data wpływu oferty. Oferty złożone po terminie nie będą rozpatrywane.</w:t>
      </w:r>
    </w:p>
    <w:p w:rsidR="002D5CF5" w:rsidRPr="00786944" w:rsidRDefault="002D5CF5" w:rsidP="00786944">
      <w:pPr>
        <w:pStyle w:val="Akapitzlist"/>
        <w:numPr>
          <w:ilvl w:val="0"/>
          <w:numId w:val="6"/>
        </w:numPr>
        <w:jc w:val="both"/>
      </w:pPr>
      <w:r w:rsidRPr="00786944">
        <w:t>Zamawiający nie odsyła nadesłanych ofert.</w:t>
      </w:r>
    </w:p>
    <w:p w:rsidR="008C7AF0" w:rsidRPr="00786944" w:rsidRDefault="002D5CF5" w:rsidP="00786944">
      <w:pPr>
        <w:pStyle w:val="Akapitzlist"/>
        <w:numPr>
          <w:ilvl w:val="0"/>
          <w:numId w:val="6"/>
        </w:numPr>
        <w:jc w:val="both"/>
      </w:pPr>
      <w:r w:rsidRPr="00786944">
        <w:t>Każdy oferent może złożyć tylko jedną ofertę.</w:t>
      </w:r>
    </w:p>
    <w:p w:rsidR="002D5CF5" w:rsidRPr="00786944" w:rsidRDefault="002D5CF5" w:rsidP="00786944">
      <w:pPr>
        <w:pStyle w:val="Akapitzlist"/>
        <w:numPr>
          <w:ilvl w:val="0"/>
          <w:numId w:val="6"/>
        </w:numPr>
        <w:jc w:val="both"/>
      </w:pPr>
      <w:r w:rsidRPr="00786944">
        <w:t>W przypadku, gdy wraz z ofertą Wykonawca przedkłada Zamawiającemu kserokopie innych dokumentów, muszą być one poświadczone za zgodność z oryginałem.</w:t>
      </w:r>
    </w:p>
    <w:p w:rsidR="002D5CF5" w:rsidRPr="00786944" w:rsidRDefault="002D5CF5" w:rsidP="00786944">
      <w:pPr>
        <w:pStyle w:val="Akapitzlist"/>
        <w:numPr>
          <w:ilvl w:val="0"/>
          <w:numId w:val="6"/>
        </w:numPr>
        <w:jc w:val="both"/>
      </w:pPr>
      <w:r w:rsidRPr="00786944">
        <w:t>Oferta musi być wypełniona w języku polskim.</w:t>
      </w:r>
    </w:p>
    <w:p w:rsidR="002D5CF5" w:rsidRPr="00786944" w:rsidRDefault="002D5CF5" w:rsidP="00786944">
      <w:pPr>
        <w:pStyle w:val="Akapitzlist"/>
        <w:numPr>
          <w:ilvl w:val="0"/>
          <w:numId w:val="6"/>
        </w:numPr>
        <w:jc w:val="both"/>
      </w:pPr>
      <w:r w:rsidRPr="00786944">
        <w:t>Zamawiający zabrania jakichkolwiek modyfikacji treści dokumentów, za wyjątkiem miejsc służących do wypełnienia oferty.</w:t>
      </w:r>
    </w:p>
    <w:p w:rsidR="002D5CF5" w:rsidRPr="00786944" w:rsidRDefault="002D5CF5" w:rsidP="00786944">
      <w:pPr>
        <w:pStyle w:val="Akapitzlist"/>
        <w:numPr>
          <w:ilvl w:val="0"/>
          <w:numId w:val="6"/>
        </w:numPr>
        <w:jc w:val="both"/>
      </w:pPr>
      <w:r w:rsidRPr="00786944">
        <w:t>Zamawiający zaleca, aby wszystkie strony oferty były ponumerowane i spięte (zszyte) w sposób trwały, uniemożliwiający dekompletację.</w:t>
      </w:r>
    </w:p>
    <w:p w:rsidR="00791D4A" w:rsidRPr="00786944" w:rsidRDefault="002D5CF5" w:rsidP="00786944">
      <w:pPr>
        <w:pStyle w:val="Akapitzlist"/>
        <w:numPr>
          <w:ilvl w:val="0"/>
          <w:numId w:val="6"/>
        </w:numPr>
        <w:jc w:val="both"/>
      </w:pPr>
      <w:r w:rsidRPr="00786944">
        <w:t>Oferta wymaga podpisu osób uprawnionych do reprezentowania Wykonawcy, zgodnie z wymaganiami ustawowymi. Jeśli ofertę podpisuje inna osoba, Wykonawca zobowiązany jest razem z ofertą przedłożyć stosowne pełnomocnictwo.</w:t>
      </w:r>
      <w:r w:rsidR="00791D4A" w:rsidRPr="00786944">
        <w:t xml:space="preserve"> </w:t>
      </w:r>
    </w:p>
    <w:p w:rsidR="002D5CF5" w:rsidRPr="00786944" w:rsidRDefault="00791D4A" w:rsidP="00786944">
      <w:pPr>
        <w:pStyle w:val="Akapitzlist"/>
        <w:numPr>
          <w:ilvl w:val="0"/>
          <w:numId w:val="6"/>
        </w:numPr>
        <w:jc w:val="both"/>
      </w:pPr>
      <w:r w:rsidRPr="00786944">
        <w:t>Koszty przygotowania oraz dostarczenia oferty ponosi Wykonawca</w:t>
      </w:r>
    </w:p>
    <w:p w:rsidR="002D5CF5" w:rsidRPr="00786944" w:rsidRDefault="002D5CF5" w:rsidP="00786944">
      <w:pPr>
        <w:pStyle w:val="Akapitzlist"/>
        <w:numPr>
          <w:ilvl w:val="0"/>
          <w:numId w:val="6"/>
        </w:numPr>
        <w:jc w:val="both"/>
      </w:pPr>
      <w:r w:rsidRPr="00786944">
        <w:t>Jakiekolwiek odstępstwo od wyżej opisanego sposobu przygotowania oferty jest równoznaczne z jej odrzuceniem, ze względu na niespełnienie kryteriów formalnych.</w:t>
      </w:r>
    </w:p>
    <w:p w:rsidR="002D5CF5" w:rsidRPr="00786944" w:rsidRDefault="002D5CF5" w:rsidP="00786944">
      <w:pPr>
        <w:pStyle w:val="Akapitzlist"/>
        <w:numPr>
          <w:ilvl w:val="0"/>
          <w:numId w:val="6"/>
        </w:numPr>
        <w:jc w:val="both"/>
      </w:pPr>
      <w:r w:rsidRPr="00786944">
        <w:t>Zaleca się, aby Wykonawca zdobył wszelkie informacje, które mogą być konieczne do przygotowania oferty.</w:t>
      </w:r>
    </w:p>
    <w:p w:rsidR="002D5CF5" w:rsidRPr="00786944" w:rsidRDefault="002D5CF5" w:rsidP="00786944">
      <w:pPr>
        <w:pStyle w:val="Akapitzlist"/>
        <w:numPr>
          <w:ilvl w:val="0"/>
          <w:numId w:val="6"/>
        </w:numPr>
        <w:jc w:val="both"/>
      </w:pPr>
      <w:r w:rsidRPr="00786944">
        <w:t>Wykonawcy powinni przedstawić oferty zgodne z wymaganiami określonymi w niniejszym dokumencie. Alternatywy zostaną odrzucone.</w:t>
      </w:r>
    </w:p>
    <w:p w:rsidR="00791D4A" w:rsidRPr="00786944" w:rsidRDefault="002D5CF5" w:rsidP="00786944">
      <w:pPr>
        <w:pStyle w:val="Akapitzlist"/>
        <w:numPr>
          <w:ilvl w:val="0"/>
          <w:numId w:val="6"/>
        </w:numPr>
        <w:jc w:val="both"/>
      </w:pPr>
      <w:r w:rsidRPr="00786944">
        <w:t>Wykonawca nie może dokonywać zmian i wycofać oferty po upływie terminu składania ofert.</w:t>
      </w:r>
      <w:r w:rsidR="00791D4A" w:rsidRPr="00786944">
        <w:t xml:space="preserve"> </w:t>
      </w:r>
    </w:p>
    <w:p w:rsidR="002D5CF5" w:rsidRPr="00786944" w:rsidRDefault="00791D4A" w:rsidP="00786944">
      <w:pPr>
        <w:pStyle w:val="Akapitzlist"/>
        <w:numPr>
          <w:ilvl w:val="0"/>
          <w:numId w:val="6"/>
        </w:numPr>
        <w:jc w:val="both"/>
      </w:pPr>
      <w:r w:rsidRPr="00786944">
        <w:t>W przypadku, gdy wybrany Wykonawca odstąpi od podpisania umowy z Zamawiającym, możliwe jest podpisanie przez Zamawiającego umowy z Wykonawcą, który w postępowaniu uzyskał kolejną najwyższą liczbę punktów.</w:t>
      </w:r>
    </w:p>
    <w:p w:rsidR="008D0430" w:rsidRPr="00786944" w:rsidRDefault="002D5CF5" w:rsidP="00786944">
      <w:pPr>
        <w:pStyle w:val="Akapitzlist"/>
        <w:numPr>
          <w:ilvl w:val="0"/>
          <w:numId w:val="6"/>
        </w:numPr>
        <w:jc w:val="both"/>
      </w:pPr>
      <w:r w:rsidRPr="00786944">
        <w:t>Wykonawca jest związany ofertą przez okres co najmniej 30 dni od daty oferty.</w:t>
      </w:r>
    </w:p>
    <w:p w:rsidR="008D0430" w:rsidRPr="00786944" w:rsidRDefault="008D0430" w:rsidP="00786944">
      <w:pPr>
        <w:pStyle w:val="Akapitzlist"/>
        <w:ind w:left="765"/>
        <w:jc w:val="both"/>
        <w:rPr>
          <w:b/>
          <w:u w:val="single"/>
        </w:rPr>
      </w:pPr>
    </w:p>
    <w:p w:rsidR="002D5CF5" w:rsidRPr="00786944" w:rsidRDefault="002D5CF5" w:rsidP="00786944">
      <w:pPr>
        <w:pStyle w:val="Akapitzlist"/>
        <w:ind w:left="765"/>
        <w:jc w:val="center"/>
      </w:pPr>
      <w:r w:rsidRPr="00786944">
        <w:rPr>
          <w:b/>
          <w:u w:val="single"/>
        </w:rPr>
        <w:t>KRYTERIA OCENY OFERT</w:t>
      </w:r>
    </w:p>
    <w:p w:rsidR="008D0430" w:rsidRPr="00786944" w:rsidRDefault="008D0430"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Po spełnieniu przez O</w:t>
      </w:r>
      <w:r w:rsidR="002D5CF5" w:rsidRPr="00786944">
        <w:rPr>
          <w:rFonts w:asciiTheme="minorHAnsi" w:hAnsiTheme="minorHAnsi" w:cs="Calibri"/>
          <w:sz w:val="22"/>
          <w:szCs w:val="22"/>
        </w:rPr>
        <w:t xml:space="preserve">ferentów wszystkich wskazanych wyżej kryteriów i warunków udziału </w:t>
      </w:r>
      <w:r w:rsidRPr="00786944">
        <w:rPr>
          <w:rFonts w:asciiTheme="minorHAnsi" w:hAnsiTheme="minorHAnsi" w:cs="Calibri"/>
          <w:sz w:val="22"/>
          <w:szCs w:val="22"/>
        </w:rPr>
        <w:br/>
      </w:r>
      <w:r w:rsidR="002D5CF5" w:rsidRPr="00786944">
        <w:rPr>
          <w:rFonts w:asciiTheme="minorHAnsi" w:hAnsiTheme="minorHAnsi" w:cs="Calibri"/>
          <w:sz w:val="22"/>
          <w:szCs w:val="22"/>
        </w:rPr>
        <w:t xml:space="preserve">w postępowaniu (w tym braku powiązań kapitałowych i osobowych), każda ważna oferta poddana zostanie ocenie punktowej. </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 xml:space="preserve">Zamawiający przy wyborze oferty będzie się kierował </w:t>
      </w:r>
      <w:r w:rsidR="00DA3651">
        <w:rPr>
          <w:rFonts w:asciiTheme="minorHAnsi" w:hAnsiTheme="minorHAnsi" w:cs="Calibri"/>
          <w:b/>
          <w:bCs/>
          <w:sz w:val="22"/>
          <w:szCs w:val="22"/>
        </w:rPr>
        <w:t>kryterium 70% cena (C), kryterium 10</w:t>
      </w:r>
      <w:r w:rsidRPr="00786944">
        <w:rPr>
          <w:rFonts w:asciiTheme="minorHAnsi" w:hAnsiTheme="minorHAnsi" w:cs="Calibri"/>
          <w:b/>
          <w:bCs/>
          <w:sz w:val="22"/>
          <w:szCs w:val="22"/>
        </w:rPr>
        <w:t>%</w:t>
      </w:r>
      <w:r w:rsidR="00DA3651">
        <w:rPr>
          <w:rFonts w:asciiTheme="minorHAnsi" w:hAnsiTheme="minorHAnsi" w:cs="Calibri"/>
          <w:b/>
          <w:bCs/>
          <w:sz w:val="22"/>
          <w:szCs w:val="22"/>
        </w:rPr>
        <w:t xml:space="preserve"> doświadczenie (D), kryterium 20</w:t>
      </w:r>
      <w:r w:rsidRPr="00786944">
        <w:rPr>
          <w:rFonts w:asciiTheme="minorHAnsi" w:hAnsiTheme="minorHAnsi" w:cs="Calibri"/>
          <w:b/>
          <w:bCs/>
          <w:sz w:val="22"/>
          <w:szCs w:val="22"/>
        </w:rPr>
        <w:t xml:space="preserve">% rozmowa kwalifikacyjna (R). </w:t>
      </w:r>
    </w:p>
    <w:p w:rsidR="002D5CF5" w:rsidRDefault="002D5CF5" w:rsidP="00786944">
      <w:pPr>
        <w:pStyle w:val="Default"/>
        <w:spacing w:line="276" w:lineRule="auto"/>
        <w:ind w:left="765"/>
        <w:jc w:val="both"/>
        <w:rPr>
          <w:rFonts w:asciiTheme="minorHAnsi" w:hAnsiTheme="minorHAnsi" w:cs="Calibri"/>
          <w:b/>
          <w:bCs/>
          <w:sz w:val="22"/>
          <w:szCs w:val="22"/>
        </w:rPr>
      </w:pPr>
    </w:p>
    <w:p w:rsidR="00E7080A" w:rsidRPr="00786944" w:rsidRDefault="00E7080A" w:rsidP="00786944">
      <w:pPr>
        <w:pStyle w:val="Default"/>
        <w:spacing w:line="276" w:lineRule="auto"/>
        <w:ind w:left="765"/>
        <w:jc w:val="both"/>
        <w:rPr>
          <w:rFonts w:asciiTheme="minorHAnsi" w:hAnsiTheme="minorHAnsi" w:cs="Calibri"/>
          <w:b/>
          <w:bCs/>
          <w:sz w:val="22"/>
          <w:szCs w:val="22"/>
        </w:rPr>
      </w:pP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b/>
          <w:bCs/>
          <w:sz w:val="22"/>
          <w:szCs w:val="22"/>
        </w:rPr>
        <w:lastRenderedPageBreak/>
        <w:t>Opi</w:t>
      </w:r>
      <w:r w:rsidR="00DA3651">
        <w:rPr>
          <w:rFonts w:asciiTheme="minorHAnsi" w:hAnsiTheme="minorHAnsi" w:cs="Calibri"/>
          <w:b/>
          <w:bCs/>
          <w:sz w:val="22"/>
          <w:szCs w:val="22"/>
        </w:rPr>
        <w:t>s sposobu obliczania kryterium 7</w:t>
      </w:r>
      <w:r w:rsidRPr="00786944">
        <w:rPr>
          <w:rFonts w:asciiTheme="minorHAnsi" w:hAnsiTheme="minorHAnsi" w:cs="Calibri"/>
          <w:b/>
          <w:bCs/>
          <w:sz w:val="22"/>
          <w:szCs w:val="22"/>
        </w:rPr>
        <w:t>0% cena (C):</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Cena powinna być podana w polskich złotych wraz ze wszystkimi należnymi podatkami i obciążeniami.</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 xml:space="preserve">Punkty przyznawane za </w:t>
      </w:r>
      <w:r w:rsidRPr="00786944">
        <w:rPr>
          <w:rFonts w:asciiTheme="minorHAnsi" w:hAnsiTheme="minorHAnsi" w:cs="Calibri"/>
          <w:b/>
          <w:bCs/>
          <w:sz w:val="22"/>
          <w:szCs w:val="22"/>
        </w:rPr>
        <w:t xml:space="preserve">kryterium cena </w:t>
      </w:r>
      <w:r w:rsidRPr="00786944">
        <w:rPr>
          <w:rFonts w:asciiTheme="minorHAnsi" w:hAnsiTheme="minorHAnsi" w:cs="Calibri"/>
          <w:sz w:val="22"/>
          <w:szCs w:val="22"/>
        </w:rPr>
        <w:t xml:space="preserve">będą liczone wg następującego wzoru: </w:t>
      </w:r>
    </w:p>
    <w:p w:rsidR="008D0430" w:rsidRPr="00786944" w:rsidRDefault="00DA3651" w:rsidP="00786944">
      <w:pPr>
        <w:pStyle w:val="Default"/>
        <w:spacing w:line="276" w:lineRule="auto"/>
        <w:ind w:left="765"/>
        <w:jc w:val="both"/>
        <w:rPr>
          <w:rFonts w:asciiTheme="minorHAnsi" w:hAnsiTheme="minorHAnsi" w:cs="Calibri"/>
          <w:b/>
          <w:bCs/>
          <w:sz w:val="22"/>
          <w:szCs w:val="22"/>
        </w:rPr>
      </w:pPr>
      <w:r>
        <w:rPr>
          <w:rFonts w:asciiTheme="minorHAnsi" w:hAnsiTheme="minorHAnsi" w:cs="Calibri"/>
          <w:b/>
          <w:bCs/>
          <w:sz w:val="22"/>
          <w:szCs w:val="22"/>
        </w:rPr>
        <w:t>C = (</w:t>
      </w:r>
      <w:proofErr w:type="spellStart"/>
      <w:r>
        <w:rPr>
          <w:rFonts w:asciiTheme="minorHAnsi" w:hAnsiTheme="minorHAnsi" w:cs="Calibri"/>
          <w:b/>
          <w:bCs/>
          <w:sz w:val="22"/>
          <w:szCs w:val="22"/>
        </w:rPr>
        <w:t>Cmin</w:t>
      </w:r>
      <w:proofErr w:type="spellEnd"/>
      <w:r>
        <w:rPr>
          <w:rFonts w:asciiTheme="minorHAnsi" w:hAnsiTheme="minorHAnsi" w:cs="Calibri"/>
          <w:b/>
          <w:bCs/>
          <w:sz w:val="22"/>
          <w:szCs w:val="22"/>
        </w:rPr>
        <w:t xml:space="preserve"> : C0) x 7</w:t>
      </w:r>
      <w:r w:rsidR="002D5CF5" w:rsidRPr="00786944">
        <w:rPr>
          <w:rFonts w:asciiTheme="minorHAnsi" w:hAnsiTheme="minorHAnsi" w:cs="Calibri"/>
          <w:b/>
          <w:bCs/>
          <w:sz w:val="22"/>
          <w:szCs w:val="22"/>
        </w:rPr>
        <w:t>0</w:t>
      </w:r>
      <w:r>
        <w:rPr>
          <w:rFonts w:asciiTheme="minorHAnsi" w:hAnsiTheme="minorHAnsi" w:cs="Calibri"/>
          <w:b/>
          <w:bCs/>
          <w:sz w:val="22"/>
          <w:szCs w:val="22"/>
        </w:rPr>
        <w:t>%</w:t>
      </w:r>
      <w:r w:rsidR="002D5CF5" w:rsidRPr="00786944">
        <w:rPr>
          <w:rFonts w:asciiTheme="minorHAnsi" w:hAnsiTheme="minorHAnsi" w:cs="Calibri"/>
          <w:b/>
          <w:bCs/>
          <w:sz w:val="22"/>
          <w:szCs w:val="22"/>
        </w:rPr>
        <w:t xml:space="preserve"> </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 xml:space="preserve">gdzie: </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 xml:space="preserve">C – liczba punktów przyznana danej ofercie, </w:t>
      </w:r>
    </w:p>
    <w:p w:rsidR="002D5CF5" w:rsidRPr="00786944" w:rsidRDefault="002D5CF5" w:rsidP="00786944">
      <w:pPr>
        <w:pStyle w:val="Default"/>
        <w:spacing w:line="276" w:lineRule="auto"/>
        <w:jc w:val="both"/>
        <w:rPr>
          <w:rFonts w:asciiTheme="minorHAnsi" w:hAnsiTheme="minorHAnsi" w:cs="Calibri"/>
          <w:sz w:val="22"/>
          <w:szCs w:val="22"/>
        </w:rPr>
      </w:pPr>
      <w:proofErr w:type="spellStart"/>
      <w:r w:rsidRPr="00786944">
        <w:rPr>
          <w:rFonts w:asciiTheme="minorHAnsi" w:hAnsiTheme="minorHAnsi" w:cs="Calibri"/>
          <w:sz w:val="22"/>
          <w:szCs w:val="22"/>
        </w:rPr>
        <w:t>Cmin</w:t>
      </w:r>
      <w:proofErr w:type="spellEnd"/>
      <w:r w:rsidRPr="00786944">
        <w:rPr>
          <w:rFonts w:asciiTheme="minorHAnsi" w:hAnsiTheme="minorHAnsi" w:cs="Calibri"/>
          <w:sz w:val="22"/>
          <w:szCs w:val="22"/>
        </w:rPr>
        <w:t xml:space="preserve"> – najniższa cena spośród ważnych ofert, </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C0 – cena obliczona badanej oferty.</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 xml:space="preserve">Maksymalna liczba punktów do uzyskania przez Wykonawcę w kryterium cena wynosi </w:t>
      </w:r>
      <w:r w:rsidR="00DA3651">
        <w:rPr>
          <w:rFonts w:asciiTheme="minorHAnsi" w:hAnsiTheme="minorHAnsi" w:cs="Calibri"/>
          <w:b/>
          <w:bCs/>
          <w:sz w:val="22"/>
          <w:szCs w:val="22"/>
        </w:rPr>
        <w:t>7</w:t>
      </w:r>
      <w:r w:rsidRPr="00786944">
        <w:rPr>
          <w:rFonts w:asciiTheme="minorHAnsi" w:hAnsiTheme="minorHAnsi" w:cs="Calibri"/>
          <w:b/>
          <w:bCs/>
          <w:sz w:val="22"/>
          <w:szCs w:val="22"/>
        </w:rPr>
        <w:t>0</w:t>
      </w:r>
      <w:r w:rsidRPr="00786944">
        <w:rPr>
          <w:rFonts w:asciiTheme="minorHAnsi" w:hAnsiTheme="minorHAnsi" w:cs="Calibri"/>
          <w:sz w:val="22"/>
          <w:szCs w:val="22"/>
        </w:rPr>
        <w:t>. Wszystkie obliczenia będą dokonywane z dokładnością do dwóch miejsc po przecinku.</w:t>
      </w:r>
    </w:p>
    <w:p w:rsidR="0084404E" w:rsidRPr="00786944" w:rsidRDefault="0084404E" w:rsidP="00786944">
      <w:pPr>
        <w:pStyle w:val="Default"/>
        <w:spacing w:line="276" w:lineRule="auto"/>
        <w:jc w:val="both"/>
        <w:rPr>
          <w:rFonts w:asciiTheme="minorHAnsi" w:hAnsiTheme="minorHAnsi" w:cs="Calibri"/>
          <w:sz w:val="22"/>
          <w:szCs w:val="22"/>
        </w:rPr>
      </w:pPr>
    </w:p>
    <w:p w:rsidR="0084404E" w:rsidRPr="00786944" w:rsidRDefault="0084404E" w:rsidP="00786944">
      <w:pPr>
        <w:pStyle w:val="Default"/>
        <w:spacing w:line="276" w:lineRule="auto"/>
        <w:jc w:val="both"/>
        <w:rPr>
          <w:rFonts w:asciiTheme="minorHAnsi" w:hAnsiTheme="minorHAnsi"/>
          <w:sz w:val="22"/>
          <w:szCs w:val="22"/>
        </w:rPr>
      </w:pPr>
      <w:r w:rsidRPr="00786944">
        <w:rPr>
          <w:rFonts w:asciiTheme="minorHAnsi" w:hAnsiTheme="minorHAnsi"/>
          <w:sz w:val="22"/>
          <w:szCs w:val="22"/>
        </w:rPr>
        <w:t xml:space="preserve">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zastrzega sobie możliwość odrzucenia danej oferty i wyboru </w:t>
      </w:r>
      <w:r w:rsidR="00F3369D" w:rsidRPr="00786944">
        <w:rPr>
          <w:rFonts w:asciiTheme="minorHAnsi" w:hAnsiTheme="minorHAnsi"/>
          <w:sz w:val="22"/>
          <w:szCs w:val="22"/>
        </w:rPr>
        <w:t xml:space="preserve">Wykonawcy, którego oferta </w:t>
      </w:r>
      <w:r w:rsidR="003D6389" w:rsidRPr="00786944">
        <w:rPr>
          <w:rFonts w:asciiTheme="minorHAnsi" w:hAnsiTheme="minorHAnsi"/>
          <w:sz w:val="22"/>
          <w:szCs w:val="22"/>
        </w:rPr>
        <w:t xml:space="preserve">uzyskała wynik drugi </w:t>
      </w:r>
      <w:r w:rsidR="00F3369D" w:rsidRPr="00786944">
        <w:rPr>
          <w:rFonts w:asciiTheme="minorHAnsi" w:hAnsiTheme="minorHAnsi"/>
          <w:sz w:val="22"/>
          <w:szCs w:val="22"/>
        </w:rPr>
        <w:t>po najkorzystniejszej.</w:t>
      </w:r>
    </w:p>
    <w:p w:rsidR="0084404E" w:rsidRPr="00786944" w:rsidRDefault="0084404E" w:rsidP="00786944">
      <w:pPr>
        <w:pStyle w:val="Default"/>
        <w:spacing w:line="276" w:lineRule="auto"/>
        <w:jc w:val="both"/>
        <w:rPr>
          <w:rFonts w:asciiTheme="minorHAnsi" w:hAnsiTheme="minorHAnsi" w:cs="Calibri"/>
          <w:sz w:val="22"/>
          <w:szCs w:val="22"/>
        </w:rPr>
      </w:pP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b/>
          <w:bCs/>
          <w:sz w:val="22"/>
          <w:szCs w:val="22"/>
        </w:rPr>
        <w:t>Opis</w:t>
      </w:r>
      <w:r w:rsidR="00DA3651">
        <w:rPr>
          <w:rFonts w:asciiTheme="minorHAnsi" w:hAnsiTheme="minorHAnsi" w:cs="Calibri"/>
          <w:b/>
          <w:bCs/>
          <w:sz w:val="22"/>
          <w:szCs w:val="22"/>
        </w:rPr>
        <w:t xml:space="preserve"> sposobu obliczania kryterium 10</w:t>
      </w:r>
      <w:r w:rsidRPr="00786944">
        <w:rPr>
          <w:rFonts w:asciiTheme="minorHAnsi" w:hAnsiTheme="minorHAnsi" w:cs="Calibri"/>
          <w:b/>
          <w:bCs/>
          <w:sz w:val="22"/>
          <w:szCs w:val="22"/>
        </w:rPr>
        <w:t xml:space="preserve">% doświadczenie (D): </w:t>
      </w: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Przez doświadczenie Wykonawcy rozumie się łączną liczbę osób, dla których przeprowadzono egzamin TELC z j. ang</w:t>
      </w:r>
      <w:r w:rsidR="00BD35CD" w:rsidRPr="00786944">
        <w:rPr>
          <w:rFonts w:asciiTheme="minorHAnsi" w:hAnsiTheme="minorHAnsi" w:cs="Calibri"/>
          <w:sz w:val="22"/>
          <w:szCs w:val="22"/>
        </w:rPr>
        <w:t>ielskiego i lub j. niemieckiego</w:t>
      </w:r>
      <w:r w:rsidRPr="00786944">
        <w:rPr>
          <w:rFonts w:asciiTheme="minorHAnsi" w:hAnsiTheme="minorHAnsi" w:cs="Calibri"/>
          <w:sz w:val="22"/>
          <w:szCs w:val="22"/>
        </w:rPr>
        <w:t xml:space="preserve"> </w:t>
      </w:r>
      <w:r w:rsidR="00BD35CD" w:rsidRPr="00786944">
        <w:rPr>
          <w:rFonts w:asciiTheme="minorHAnsi" w:hAnsiTheme="minorHAnsi" w:cs="Calibri"/>
          <w:sz w:val="22"/>
          <w:szCs w:val="22"/>
        </w:rPr>
        <w:t xml:space="preserve">oraz </w:t>
      </w:r>
      <w:r w:rsidRPr="00786944">
        <w:rPr>
          <w:rFonts w:asciiTheme="minorHAnsi" w:hAnsiTheme="minorHAnsi" w:cs="Calibri"/>
          <w:sz w:val="22"/>
          <w:szCs w:val="22"/>
        </w:rPr>
        <w:t xml:space="preserve">egzamin DIE PRÜFUNGEN DES GOETHE – INSTITUTS / EGZAMINY GOETHE – INSTITUT </w:t>
      </w:r>
      <w:r w:rsidR="00BD35CD" w:rsidRPr="00786944">
        <w:rPr>
          <w:rFonts w:asciiTheme="minorHAnsi" w:hAnsiTheme="minorHAnsi" w:cs="Calibri"/>
          <w:sz w:val="22"/>
          <w:szCs w:val="22"/>
        </w:rPr>
        <w:t>lub równoważny</w:t>
      </w:r>
      <w:r w:rsidRPr="00786944">
        <w:rPr>
          <w:rFonts w:asciiTheme="minorHAnsi" w:hAnsiTheme="minorHAnsi" w:cs="Calibri"/>
          <w:sz w:val="22"/>
          <w:szCs w:val="22"/>
        </w:rPr>
        <w:t xml:space="preserve">. Wykonawca posiadający doświadczenie w przeprowadzaniu egzaminów certyfikujących wypełnia tabelę: Załącznik nr </w:t>
      </w:r>
      <w:r w:rsidR="00226347" w:rsidRPr="00786944">
        <w:rPr>
          <w:rFonts w:asciiTheme="minorHAnsi" w:hAnsiTheme="minorHAnsi" w:cs="Calibri"/>
          <w:sz w:val="22"/>
          <w:szCs w:val="22"/>
        </w:rPr>
        <w:t>2</w:t>
      </w:r>
      <w:r w:rsidRPr="00786944">
        <w:rPr>
          <w:rFonts w:asciiTheme="minorHAnsi" w:hAnsiTheme="minorHAnsi" w:cs="Calibri"/>
          <w:sz w:val="22"/>
          <w:szCs w:val="22"/>
        </w:rPr>
        <w:t xml:space="preserve">, który dołącza do oferty. Wykonawca zobowiązany jest do wypełnienia Załącznika nr </w:t>
      </w:r>
      <w:r w:rsidR="00226347" w:rsidRPr="00786944">
        <w:rPr>
          <w:rFonts w:asciiTheme="minorHAnsi" w:hAnsiTheme="minorHAnsi" w:cs="Calibri"/>
          <w:sz w:val="22"/>
          <w:szCs w:val="22"/>
        </w:rPr>
        <w:t>2</w:t>
      </w:r>
      <w:r w:rsidRPr="00786944">
        <w:rPr>
          <w:rFonts w:asciiTheme="minorHAnsi" w:hAnsiTheme="minorHAnsi" w:cs="Calibri"/>
          <w:sz w:val="22"/>
          <w:szCs w:val="22"/>
        </w:rPr>
        <w:t xml:space="preserve"> w sposób umożliwiający jednoznaczną ocenę spełnienia ww. warunków (m.in. nazwa egzaminu bądź jego opis muszą jednoznacznie wskazywać na tożsamość lub równoważność egzaminu). W innym wypadku Wykonawca zobowiązany jest dołączyć do oferty dokumenty jednoznacznie poświadczające spełnianie warunków udzi</w:t>
      </w:r>
      <w:r w:rsidR="00226347" w:rsidRPr="00786944">
        <w:rPr>
          <w:rFonts w:asciiTheme="minorHAnsi" w:hAnsiTheme="minorHAnsi" w:cs="Calibri"/>
          <w:sz w:val="22"/>
          <w:szCs w:val="22"/>
        </w:rPr>
        <w:t>ału w postępowaniu</w:t>
      </w:r>
      <w:r w:rsidRPr="00786944">
        <w:rPr>
          <w:rFonts w:asciiTheme="minorHAnsi" w:hAnsiTheme="minorHAnsi" w:cs="Calibri"/>
          <w:sz w:val="22"/>
          <w:szCs w:val="22"/>
        </w:rPr>
        <w:t>.</w:t>
      </w:r>
    </w:p>
    <w:p w:rsidR="002D5CF5" w:rsidRPr="00786944" w:rsidRDefault="002D5CF5" w:rsidP="00786944">
      <w:pPr>
        <w:pStyle w:val="Default"/>
        <w:spacing w:line="276" w:lineRule="auto"/>
        <w:jc w:val="both"/>
        <w:rPr>
          <w:rFonts w:asciiTheme="minorHAnsi" w:hAnsiTheme="minorHAnsi" w:cs="Calibri"/>
          <w:sz w:val="22"/>
          <w:szCs w:val="22"/>
        </w:rPr>
      </w:pPr>
    </w:p>
    <w:p w:rsidR="002D5CF5" w:rsidRPr="00786944" w:rsidRDefault="002D5CF5" w:rsidP="00786944">
      <w:pPr>
        <w:pStyle w:val="Default"/>
        <w:jc w:val="both"/>
        <w:rPr>
          <w:rFonts w:asciiTheme="minorHAnsi" w:hAnsiTheme="minorHAnsi" w:cs="Calibri"/>
          <w:sz w:val="22"/>
          <w:szCs w:val="22"/>
        </w:rPr>
      </w:pPr>
      <w:r w:rsidRPr="00786944">
        <w:rPr>
          <w:rFonts w:asciiTheme="minorHAnsi" w:hAnsiTheme="minorHAnsi" w:cs="Calibri"/>
          <w:sz w:val="22"/>
          <w:szCs w:val="22"/>
        </w:rPr>
        <w:t>Doświadczenie podlega ocenie punktowej:</w:t>
      </w:r>
    </w:p>
    <w:p w:rsidR="002D5CF5" w:rsidRPr="00786944" w:rsidRDefault="002D5CF5" w:rsidP="00786944">
      <w:pPr>
        <w:pStyle w:val="Default"/>
        <w:jc w:val="both"/>
        <w:rPr>
          <w:rFonts w:asciiTheme="minorHAnsi" w:hAnsiTheme="minorHAnsi" w:cs="Calibri"/>
          <w:sz w:val="22"/>
          <w:szCs w:val="22"/>
        </w:rPr>
      </w:pPr>
      <w:r w:rsidRPr="00786944">
        <w:rPr>
          <w:rFonts w:asciiTheme="minorHAnsi" w:hAnsiTheme="minorHAnsi" w:cs="Calibri"/>
          <w:sz w:val="22"/>
          <w:szCs w:val="22"/>
        </w:rPr>
        <w:t xml:space="preserve">Brak doświadczenia w prowadzeniu egzaminów -  0 pkt. </w:t>
      </w:r>
    </w:p>
    <w:p w:rsidR="002D5CF5" w:rsidRPr="00786944" w:rsidRDefault="002D5CF5" w:rsidP="00786944">
      <w:pPr>
        <w:pStyle w:val="Default"/>
        <w:ind w:left="765"/>
        <w:jc w:val="both"/>
        <w:rPr>
          <w:rFonts w:asciiTheme="minorHAnsi" w:hAnsiTheme="minorHAnsi" w:cs="Calibri"/>
          <w:sz w:val="22"/>
          <w:szCs w:val="22"/>
        </w:rPr>
      </w:pPr>
      <w:r w:rsidRPr="00786944">
        <w:rPr>
          <w:rFonts w:asciiTheme="minorHAnsi" w:hAnsiTheme="minorHAnsi" w:cs="Calibri"/>
          <w:sz w:val="22"/>
          <w:szCs w:val="22"/>
        </w:rPr>
        <w:t>Do 10 egzaminów  - 1 pkt</w:t>
      </w:r>
    </w:p>
    <w:p w:rsidR="002D5CF5" w:rsidRPr="00786944" w:rsidRDefault="00DA3651" w:rsidP="00786944">
      <w:pPr>
        <w:pStyle w:val="Default"/>
        <w:ind w:left="765"/>
        <w:jc w:val="both"/>
        <w:rPr>
          <w:rFonts w:asciiTheme="minorHAnsi" w:hAnsiTheme="minorHAnsi" w:cs="Calibri"/>
          <w:sz w:val="22"/>
          <w:szCs w:val="22"/>
        </w:rPr>
      </w:pPr>
      <w:r>
        <w:rPr>
          <w:rFonts w:asciiTheme="minorHAnsi" w:hAnsiTheme="minorHAnsi" w:cs="Calibri"/>
          <w:sz w:val="22"/>
          <w:szCs w:val="22"/>
        </w:rPr>
        <w:t>11-50 egzaminów – 3</w:t>
      </w:r>
      <w:r w:rsidR="002D5CF5" w:rsidRPr="00786944">
        <w:rPr>
          <w:rFonts w:asciiTheme="minorHAnsi" w:hAnsiTheme="minorHAnsi" w:cs="Calibri"/>
          <w:sz w:val="22"/>
          <w:szCs w:val="22"/>
        </w:rPr>
        <w:t xml:space="preserve"> pkt. </w:t>
      </w:r>
    </w:p>
    <w:p w:rsidR="002D5CF5" w:rsidRPr="00786944" w:rsidRDefault="00DA3651" w:rsidP="00786944">
      <w:pPr>
        <w:pStyle w:val="Default"/>
        <w:ind w:left="765"/>
        <w:jc w:val="both"/>
        <w:rPr>
          <w:rFonts w:asciiTheme="minorHAnsi" w:hAnsiTheme="minorHAnsi" w:cs="Calibri"/>
          <w:sz w:val="22"/>
          <w:szCs w:val="22"/>
        </w:rPr>
      </w:pPr>
      <w:r>
        <w:rPr>
          <w:rFonts w:asciiTheme="minorHAnsi" w:hAnsiTheme="minorHAnsi" w:cs="Calibri"/>
          <w:sz w:val="22"/>
          <w:szCs w:val="22"/>
        </w:rPr>
        <w:t>51 – 100 egzaminów – 5</w:t>
      </w:r>
      <w:r w:rsidR="002D5CF5" w:rsidRPr="00786944">
        <w:rPr>
          <w:rFonts w:asciiTheme="minorHAnsi" w:hAnsiTheme="minorHAnsi" w:cs="Calibri"/>
          <w:sz w:val="22"/>
          <w:szCs w:val="22"/>
        </w:rPr>
        <w:t xml:space="preserve"> pkt.</w:t>
      </w:r>
    </w:p>
    <w:p w:rsidR="002D5CF5" w:rsidRPr="00786944" w:rsidRDefault="002D5CF5" w:rsidP="00786944">
      <w:pPr>
        <w:pStyle w:val="Default"/>
        <w:ind w:left="765"/>
        <w:jc w:val="both"/>
        <w:rPr>
          <w:rFonts w:asciiTheme="minorHAnsi" w:hAnsiTheme="minorHAnsi" w:cs="Calibri"/>
          <w:sz w:val="22"/>
          <w:szCs w:val="22"/>
        </w:rPr>
      </w:pPr>
      <w:r w:rsidRPr="00786944">
        <w:rPr>
          <w:rFonts w:asciiTheme="minorHAnsi" w:hAnsiTheme="minorHAnsi" w:cs="Calibri"/>
          <w:sz w:val="22"/>
          <w:szCs w:val="22"/>
        </w:rPr>
        <w:t>101 – 500 – egzami</w:t>
      </w:r>
      <w:r w:rsidR="00DA3651">
        <w:rPr>
          <w:rFonts w:asciiTheme="minorHAnsi" w:hAnsiTheme="minorHAnsi" w:cs="Calibri"/>
          <w:sz w:val="22"/>
          <w:szCs w:val="22"/>
        </w:rPr>
        <w:t>nów – 7</w:t>
      </w:r>
      <w:r w:rsidRPr="00786944">
        <w:rPr>
          <w:rFonts w:asciiTheme="minorHAnsi" w:hAnsiTheme="minorHAnsi" w:cs="Calibri"/>
          <w:sz w:val="22"/>
          <w:szCs w:val="22"/>
        </w:rPr>
        <w:t xml:space="preserve"> pkt. </w:t>
      </w:r>
    </w:p>
    <w:p w:rsidR="002D5CF5" w:rsidRPr="00786944" w:rsidRDefault="00DA3651" w:rsidP="00786944">
      <w:pPr>
        <w:pStyle w:val="Default"/>
        <w:ind w:left="765"/>
        <w:jc w:val="both"/>
        <w:rPr>
          <w:rFonts w:asciiTheme="minorHAnsi" w:hAnsiTheme="minorHAnsi" w:cs="Calibri"/>
          <w:sz w:val="22"/>
          <w:szCs w:val="22"/>
        </w:rPr>
      </w:pPr>
      <w:r>
        <w:rPr>
          <w:rFonts w:asciiTheme="minorHAnsi" w:hAnsiTheme="minorHAnsi" w:cs="Calibri"/>
          <w:sz w:val="22"/>
          <w:szCs w:val="22"/>
        </w:rPr>
        <w:t xml:space="preserve">501 i więcej – 10 </w:t>
      </w:r>
      <w:r w:rsidR="002D5CF5" w:rsidRPr="00786944">
        <w:rPr>
          <w:rFonts w:asciiTheme="minorHAnsi" w:hAnsiTheme="minorHAnsi" w:cs="Calibri"/>
          <w:sz w:val="22"/>
          <w:szCs w:val="22"/>
        </w:rPr>
        <w:t>pkt.</w:t>
      </w:r>
    </w:p>
    <w:p w:rsidR="002D5CF5" w:rsidRPr="00786944" w:rsidRDefault="002D5CF5" w:rsidP="00786944">
      <w:pPr>
        <w:pStyle w:val="Default"/>
        <w:spacing w:line="276" w:lineRule="auto"/>
        <w:ind w:left="360"/>
        <w:jc w:val="both"/>
        <w:rPr>
          <w:rFonts w:asciiTheme="minorHAnsi" w:hAnsiTheme="minorHAnsi" w:cs="Calibri"/>
          <w:sz w:val="22"/>
          <w:szCs w:val="22"/>
        </w:rPr>
      </w:pP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sz w:val="22"/>
          <w:szCs w:val="22"/>
        </w:rPr>
        <w:t xml:space="preserve">Maksymalna liczba punktów do uzyskania przez Wykonawcę w kryterium doświadczenie wynosi </w:t>
      </w:r>
      <w:r w:rsidR="00DA3651">
        <w:rPr>
          <w:rFonts w:asciiTheme="minorHAnsi" w:hAnsiTheme="minorHAnsi" w:cs="Calibri"/>
          <w:b/>
          <w:sz w:val="22"/>
          <w:szCs w:val="22"/>
        </w:rPr>
        <w:t>10</w:t>
      </w:r>
      <w:r w:rsidR="00DA3651">
        <w:rPr>
          <w:rFonts w:asciiTheme="minorHAnsi" w:hAnsiTheme="minorHAnsi" w:cs="Calibri"/>
          <w:sz w:val="22"/>
          <w:szCs w:val="22"/>
        </w:rPr>
        <w:t xml:space="preserve">pkt. </w:t>
      </w:r>
    </w:p>
    <w:p w:rsidR="002D5CF5" w:rsidRPr="00786944" w:rsidRDefault="002D5CF5" w:rsidP="00786944">
      <w:pPr>
        <w:pStyle w:val="Default"/>
        <w:spacing w:line="276" w:lineRule="auto"/>
        <w:jc w:val="both"/>
        <w:rPr>
          <w:rFonts w:asciiTheme="minorHAnsi" w:hAnsiTheme="minorHAnsi" w:cs="Calibri"/>
          <w:b/>
          <w:bCs/>
          <w:sz w:val="22"/>
          <w:szCs w:val="22"/>
        </w:rPr>
      </w:pPr>
    </w:p>
    <w:p w:rsidR="002D5CF5" w:rsidRPr="00786944" w:rsidRDefault="002D5CF5" w:rsidP="00786944">
      <w:pPr>
        <w:pStyle w:val="Default"/>
        <w:spacing w:line="276" w:lineRule="auto"/>
        <w:jc w:val="both"/>
        <w:rPr>
          <w:rFonts w:asciiTheme="minorHAnsi" w:hAnsiTheme="minorHAnsi" w:cs="Calibri"/>
          <w:sz w:val="22"/>
          <w:szCs w:val="22"/>
        </w:rPr>
      </w:pPr>
      <w:r w:rsidRPr="00786944">
        <w:rPr>
          <w:rFonts w:asciiTheme="minorHAnsi" w:hAnsiTheme="minorHAnsi" w:cs="Calibri"/>
          <w:b/>
          <w:bCs/>
          <w:sz w:val="22"/>
          <w:szCs w:val="22"/>
        </w:rPr>
        <w:t>Opis sposob</w:t>
      </w:r>
      <w:r w:rsidR="00DA3651">
        <w:rPr>
          <w:rFonts w:asciiTheme="minorHAnsi" w:hAnsiTheme="minorHAnsi" w:cs="Calibri"/>
          <w:b/>
          <w:bCs/>
          <w:sz w:val="22"/>
          <w:szCs w:val="22"/>
        </w:rPr>
        <w:t>u obliczania kryterium 20</w:t>
      </w:r>
      <w:r w:rsidRPr="00786944">
        <w:rPr>
          <w:rFonts w:asciiTheme="minorHAnsi" w:hAnsiTheme="minorHAnsi" w:cs="Calibri"/>
          <w:b/>
          <w:bCs/>
          <w:sz w:val="22"/>
          <w:szCs w:val="22"/>
        </w:rPr>
        <w:t xml:space="preserve">% rozmowa kwalifikacyjna (R). </w:t>
      </w:r>
    </w:p>
    <w:p w:rsidR="002D5CF5" w:rsidRPr="00786944" w:rsidRDefault="002D5CF5" w:rsidP="00786944">
      <w:pPr>
        <w:jc w:val="both"/>
        <w:rPr>
          <w:rFonts w:cs="Calibri"/>
          <w:color w:val="000000"/>
        </w:rPr>
      </w:pPr>
      <w:r w:rsidRPr="00786944">
        <w:rPr>
          <w:rFonts w:cs="Calibri"/>
          <w:color w:val="000000"/>
        </w:rPr>
        <w:t xml:space="preserve">Oferenci, którzy zdobędą największą liczbę punktów w ramach kryteriów </w:t>
      </w:r>
      <w:r w:rsidR="000D7FCC" w:rsidRPr="00786944">
        <w:rPr>
          <w:rFonts w:cs="Calibri"/>
          <w:color w:val="000000"/>
        </w:rPr>
        <w:t>cena i doświadczenie</w:t>
      </w:r>
      <w:r w:rsidRPr="00786944">
        <w:rPr>
          <w:rFonts w:cs="Calibri"/>
          <w:color w:val="000000"/>
        </w:rPr>
        <w:t xml:space="preserve">, </w:t>
      </w:r>
      <w:r w:rsidR="000D7FCC" w:rsidRPr="00786944">
        <w:rPr>
          <w:rFonts w:cs="Calibri"/>
          <w:color w:val="000000"/>
        </w:rPr>
        <w:t>zostaną zaproszeni</w:t>
      </w:r>
      <w:r w:rsidRPr="00786944">
        <w:rPr>
          <w:rFonts w:cs="Calibri"/>
          <w:color w:val="000000"/>
        </w:rPr>
        <w:t xml:space="preserve"> na rozmowę indywidualną (zakładamy zaproszenie max 5 oferentów z najwyższą liczbą punktów, a jeśli okaże się, że taką samą liczbę punktów otrzyma więcej niż 5 oferentów, każdy z nich zostanie zaproszony na rozmowę. Podczas rozmowy będzie oceniany faktyczny poziom wiedzy, umiejętności przekazania informacji oraz metod dydaktycznych Wykonawcy (egzaminatora).</w:t>
      </w:r>
    </w:p>
    <w:p w:rsidR="002D5CF5" w:rsidRPr="00786944" w:rsidRDefault="002D5CF5" w:rsidP="00786944">
      <w:pPr>
        <w:jc w:val="both"/>
        <w:rPr>
          <w:rFonts w:cs="Calibri"/>
          <w:color w:val="000000"/>
        </w:rPr>
      </w:pPr>
      <w:r w:rsidRPr="00786944">
        <w:rPr>
          <w:rFonts w:cs="Calibri"/>
          <w:color w:val="000000"/>
        </w:rPr>
        <w:lastRenderedPageBreak/>
        <w:t xml:space="preserve">Rozmowy zostaną przeprowadzone w siedzibie beneficjenta tj. ul. </w:t>
      </w:r>
      <w:r w:rsidR="000D7FCC" w:rsidRPr="00786944">
        <w:rPr>
          <w:rFonts w:cs="Calibri"/>
          <w:color w:val="000000"/>
        </w:rPr>
        <w:t>Dworcowa 65,</w:t>
      </w:r>
      <w:r w:rsidRPr="00786944">
        <w:rPr>
          <w:rFonts w:cs="Calibri"/>
          <w:color w:val="000000"/>
        </w:rPr>
        <w:t xml:space="preserve"> 88-100 Inowrocław, w dniu ustal</w:t>
      </w:r>
      <w:r w:rsidR="000D7FCC" w:rsidRPr="00786944">
        <w:rPr>
          <w:rFonts w:cs="Calibri"/>
          <w:color w:val="000000"/>
        </w:rPr>
        <w:t>onym wspólnie przez Oferenta i Z</w:t>
      </w:r>
      <w:r w:rsidRPr="00786944">
        <w:rPr>
          <w:rFonts w:cs="Calibri"/>
          <w:color w:val="000000"/>
        </w:rPr>
        <w:t>leceniodawcę. Dopuszcza się możliwość wykorzystania komunikatorów internetowych, w celu przeprowadzenia rozmów kwalifikacyjnych, niemniej decyzję w tej sprawie w uzasadnionych i indywidua</w:t>
      </w:r>
      <w:r w:rsidR="000D7FCC" w:rsidRPr="00786944">
        <w:rPr>
          <w:rFonts w:cs="Calibri"/>
          <w:color w:val="000000"/>
        </w:rPr>
        <w:t>lnie rozpatrywanych przypadkach</w:t>
      </w:r>
      <w:r w:rsidRPr="00786944">
        <w:rPr>
          <w:rFonts w:cs="Calibri"/>
          <w:color w:val="000000"/>
        </w:rPr>
        <w:t>, podejmuj</w:t>
      </w:r>
      <w:r w:rsidR="000D7FCC" w:rsidRPr="00786944">
        <w:rPr>
          <w:rFonts w:cs="Calibri"/>
          <w:color w:val="000000"/>
        </w:rPr>
        <w:t>e w zależności od okoliczności Z</w:t>
      </w:r>
      <w:r w:rsidRPr="00786944">
        <w:rPr>
          <w:rFonts w:cs="Calibri"/>
          <w:color w:val="000000"/>
        </w:rPr>
        <w:t xml:space="preserve">leceniodawca. </w:t>
      </w:r>
    </w:p>
    <w:p w:rsidR="002D5CF5" w:rsidRPr="00786944" w:rsidRDefault="002D5CF5" w:rsidP="00786944">
      <w:pPr>
        <w:jc w:val="both"/>
        <w:rPr>
          <w:rFonts w:cs="Calibri"/>
          <w:color w:val="000000"/>
        </w:rPr>
      </w:pPr>
      <w:r w:rsidRPr="00786944">
        <w:rPr>
          <w:rFonts w:cs="Calibri"/>
          <w:color w:val="000000"/>
        </w:rPr>
        <w:t xml:space="preserve">Punkty przyznawane za kryterium „Rozmowa indywidualna” będą liczone wg następującego wzoru: </w:t>
      </w:r>
    </w:p>
    <w:p w:rsidR="000D7FCC" w:rsidRPr="00786944" w:rsidRDefault="00DA3651" w:rsidP="00786944">
      <w:pPr>
        <w:ind w:left="360"/>
        <w:jc w:val="both"/>
        <w:rPr>
          <w:rFonts w:cs="Calibri"/>
          <w:color w:val="000000"/>
        </w:rPr>
      </w:pPr>
      <w:r>
        <w:rPr>
          <w:rFonts w:cs="Calibri"/>
          <w:color w:val="000000"/>
        </w:rPr>
        <w:t xml:space="preserve">R = (R1: </w:t>
      </w:r>
      <w:proofErr w:type="spellStart"/>
      <w:r>
        <w:rPr>
          <w:rFonts w:cs="Calibri"/>
          <w:color w:val="000000"/>
        </w:rPr>
        <w:t>Rmax</w:t>
      </w:r>
      <w:proofErr w:type="spellEnd"/>
      <w:r>
        <w:rPr>
          <w:rFonts w:cs="Calibri"/>
          <w:color w:val="000000"/>
        </w:rPr>
        <w:t>) x 20</w:t>
      </w:r>
    </w:p>
    <w:p w:rsidR="002D5CF5" w:rsidRPr="00786944" w:rsidRDefault="002D5CF5" w:rsidP="00786944">
      <w:pPr>
        <w:ind w:left="360"/>
        <w:jc w:val="both"/>
        <w:rPr>
          <w:rFonts w:cs="Calibri"/>
          <w:color w:val="000000"/>
        </w:rPr>
      </w:pPr>
      <w:r w:rsidRPr="00786944">
        <w:rPr>
          <w:rFonts w:cs="Calibri"/>
          <w:color w:val="000000"/>
        </w:rPr>
        <w:t xml:space="preserve">gdzie: </w:t>
      </w:r>
    </w:p>
    <w:p w:rsidR="002D5CF5" w:rsidRPr="00786944" w:rsidRDefault="002D5CF5" w:rsidP="00786944">
      <w:pPr>
        <w:ind w:left="360"/>
        <w:jc w:val="both"/>
        <w:rPr>
          <w:rFonts w:cs="Calibri"/>
          <w:color w:val="000000"/>
        </w:rPr>
      </w:pPr>
      <w:r w:rsidRPr="00786944">
        <w:rPr>
          <w:rFonts w:cs="Calibri"/>
          <w:color w:val="000000"/>
        </w:rPr>
        <w:t xml:space="preserve">R – liczba punktów przyznana wskazanemu wykonawcy za kryterium „Rozmowa indywidualna”, </w:t>
      </w:r>
    </w:p>
    <w:p w:rsidR="002D5CF5" w:rsidRPr="00786944" w:rsidRDefault="002D5CF5" w:rsidP="00786944">
      <w:pPr>
        <w:ind w:left="360"/>
        <w:jc w:val="both"/>
        <w:rPr>
          <w:rFonts w:cs="Calibri"/>
          <w:color w:val="000000"/>
        </w:rPr>
      </w:pPr>
      <w:r w:rsidRPr="00786944">
        <w:rPr>
          <w:rFonts w:cs="Calibri"/>
          <w:color w:val="000000"/>
        </w:rPr>
        <w:t xml:space="preserve">R 1 – łączna liczba punktów przyznana Wykonawcy w ramach kryterium „Rozmowa indywidualna”, </w:t>
      </w:r>
    </w:p>
    <w:p w:rsidR="002D5CF5" w:rsidRPr="00786944" w:rsidRDefault="002D5CF5" w:rsidP="00786944">
      <w:pPr>
        <w:ind w:left="360"/>
        <w:jc w:val="both"/>
        <w:rPr>
          <w:rFonts w:cs="Calibri"/>
          <w:color w:val="000000"/>
        </w:rPr>
      </w:pPr>
      <w:r w:rsidRPr="00786944">
        <w:rPr>
          <w:rFonts w:cs="Calibri"/>
          <w:color w:val="000000"/>
        </w:rPr>
        <w:t xml:space="preserve">R max – największa liczba punktów przyznana w ramach kryterium „Rozmowa indywidualna” przez wykonawców. </w:t>
      </w:r>
    </w:p>
    <w:p w:rsidR="002D5CF5" w:rsidRPr="00786944" w:rsidRDefault="002D5CF5" w:rsidP="00786944">
      <w:pPr>
        <w:jc w:val="both"/>
      </w:pPr>
      <w:r w:rsidRPr="00786944">
        <w:rPr>
          <w:rFonts w:cs="Calibri"/>
          <w:color w:val="000000"/>
        </w:rPr>
        <w:t xml:space="preserve">Wykonawcy, którzy w ramach kryterium spełnią wszystkie warunki mogą otrzymać łącznie max </w:t>
      </w:r>
      <w:r w:rsidRPr="00786944">
        <w:rPr>
          <w:rFonts w:cs="Calibri"/>
          <w:b/>
          <w:color w:val="000000"/>
        </w:rPr>
        <w:t>25</w:t>
      </w:r>
      <w:r w:rsidRPr="00786944">
        <w:rPr>
          <w:rFonts w:cs="Calibri"/>
          <w:color w:val="000000"/>
        </w:rPr>
        <w:t>. Wykonawcy niestawiający się na umówione wcześniej spotkanie we wskazanym terminie za kryterium „Rozmowa indywidualna” otrzymają 0 punktów.</w:t>
      </w:r>
    </w:p>
    <w:p w:rsidR="002D5CF5" w:rsidRPr="00786944" w:rsidRDefault="002D5CF5" w:rsidP="00786944">
      <w:pPr>
        <w:ind w:left="360"/>
        <w:jc w:val="both"/>
        <w:rPr>
          <w:b/>
        </w:rPr>
      </w:pPr>
      <w:r w:rsidRPr="00786944">
        <w:rPr>
          <w:b/>
        </w:rPr>
        <w:t xml:space="preserve">Opis sposobu wyliczenia oceny końcowej: </w:t>
      </w:r>
    </w:p>
    <w:p w:rsidR="002D5CF5" w:rsidRPr="00786944" w:rsidRDefault="002D5CF5" w:rsidP="00786944">
      <w:pPr>
        <w:ind w:left="360"/>
        <w:jc w:val="both"/>
      </w:pPr>
      <w:r w:rsidRPr="00786944">
        <w:t>OK = C + D + R</w:t>
      </w:r>
    </w:p>
    <w:p w:rsidR="002D5CF5" w:rsidRPr="00786944" w:rsidRDefault="002D5CF5" w:rsidP="00786944">
      <w:pPr>
        <w:ind w:left="360"/>
        <w:jc w:val="both"/>
      </w:pPr>
      <w:r w:rsidRPr="00786944">
        <w:t>gdzie:</w:t>
      </w:r>
    </w:p>
    <w:p w:rsidR="002D5CF5" w:rsidRPr="00786944" w:rsidRDefault="002D5CF5" w:rsidP="00786944">
      <w:pPr>
        <w:ind w:left="360"/>
        <w:jc w:val="both"/>
      </w:pPr>
      <w:r w:rsidRPr="00786944">
        <w:t xml:space="preserve">OK (ocena końcowa) – suma punktów przyznanych w poszczególnych kryteriach wskazanemu Wykonawcy. </w:t>
      </w:r>
    </w:p>
    <w:p w:rsidR="002D5CF5" w:rsidRPr="00786944" w:rsidRDefault="002D5CF5" w:rsidP="00786944">
      <w:pPr>
        <w:ind w:left="360"/>
        <w:jc w:val="both"/>
      </w:pPr>
      <w:r w:rsidRPr="00786944">
        <w:t xml:space="preserve">C – Liczba punktów przyznanych Wykonawcy za kryterium cena. </w:t>
      </w:r>
    </w:p>
    <w:p w:rsidR="002D5CF5" w:rsidRPr="00786944" w:rsidRDefault="002D5CF5" w:rsidP="00786944">
      <w:pPr>
        <w:ind w:left="360"/>
        <w:jc w:val="both"/>
      </w:pPr>
      <w:r w:rsidRPr="00786944">
        <w:t>D – Liczba punktów przyznanych wskazanemu Wykonawcy za kryterium „doświadczenie”</w:t>
      </w:r>
    </w:p>
    <w:p w:rsidR="002D5CF5" w:rsidRPr="00786944" w:rsidRDefault="002D5CF5" w:rsidP="00786944">
      <w:pPr>
        <w:ind w:left="360"/>
        <w:jc w:val="both"/>
      </w:pPr>
      <w:r w:rsidRPr="00786944">
        <w:t xml:space="preserve">R – liczba punktów przyznana wskazanemu Wykonawcy za kryterium „Rozmowa kwalifikacyjna”. </w:t>
      </w:r>
    </w:p>
    <w:p w:rsidR="002D5CF5" w:rsidRPr="00786944" w:rsidRDefault="002D5CF5" w:rsidP="00786944">
      <w:pPr>
        <w:jc w:val="both"/>
      </w:pPr>
      <w:r w:rsidRPr="00786944">
        <w:t>Na podstawie przyznanych punktów zamawiający utworzy listy rankingowe Wykonawcy / Wykonawców. Każdemu wskazanemu w ofercie Wykonawcy zostanie przypisana liczba punktów w ramach wskazanych powyżej kryteriów. Z listy rankingowej zostanie wyłoniony Wykonawca,  wyłonieni Wykonawcy, którzy otrzymają największą łączną liczbę punktów.  Dopuszczamy możliwość wyboru kilku oferentów (jeśli otrzymają taką samą liczbę punktów).</w:t>
      </w:r>
    </w:p>
    <w:p w:rsidR="002D5CF5" w:rsidRDefault="002D5CF5" w:rsidP="00786944">
      <w:pPr>
        <w:jc w:val="both"/>
        <w:rPr>
          <w:u w:val="single"/>
        </w:rPr>
      </w:pPr>
      <w:r w:rsidRPr="00786944">
        <w:rPr>
          <w:u w:val="single"/>
        </w:rPr>
        <w:t>Zamawiający nie przewiduje procedury odwoławczej.</w:t>
      </w:r>
    </w:p>
    <w:p w:rsidR="00E7080A" w:rsidRDefault="00E7080A" w:rsidP="00786944">
      <w:pPr>
        <w:jc w:val="both"/>
        <w:rPr>
          <w:u w:val="single"/>
        </w:rPr>
      </w:pPr>
    </w:p>
    <w:p w:rsidR="00E7080A" w:rsidRDefault="00E7080A" w:rsidP="00786944">
      <w:pPr>
        <w:jc w:val="both"/>
        <w:rPr>
          <w:u w:val="single"/>
        </w:rPr>
      </w:pPr>
    </w:p>
    <w:p w:rsidR="00E7080A" w:rsidRPr="00786944" w:rsidRDefault="00E7080A" w:rsidP="00786944">
      <w:pPr>
        <w:jc w:val="both"/>
        <w:rPr>
          <w:u w:val="single"/>
        </w:rPr>
      </w:pPr>
    </w:p>
    <w:p w:rsidR="002D5CF5" w:rsidRPr="00786944" w:rsidRDefault="000D7FCC" w:rsidP="00786944">
      <w:pPr>
        <w:ind w:left="360"/>
        <w:jc w:val="center"/>
        <w:rPr>
          <w:b/>
          <w:u w:val="single"/>
        </w:rPr>
      </w:pPr>
      <w:r w:rsidRPr="00786944">
        <w:rPr>
          <w:b/>
          <w:u w:val="single"/>
        </w:rPr>
        <w:lastRenderedPageBreak/>
        <w:t>P</w:t>
      </w:r>
      <w:r w:rsidR="002D5CF5" w:rsidRPr="00786944">
        <w:rPr>
          <w:b/>
          <w:u w:val="single"/>
        </w:rPr>
        <w:t>OZOSTAŁE POSTANOWIENIA</w:t>
      </w:r>
    </w:p>
    <w:p w:rsidR="002D5CF5" w:rsidRPr="00786944" w:rsidRDefault="002D5CF5" w:rsidP="00786944">
      <w:pPr>
        <w:jc w:val="both"/>
      </w:pPr>
      <w:r w:rsidRPr="00786944">
        <w:t xml:space="preserve">1. Zamawiający dopuszcza możliwości składania ofert częściowych (na wybrany przez siebie język). </w:t>
      </w:r>
    </w:p>
    <w:p w:rsidR="002D5CF5" w:rsidRPr="00786944" w:rsidRDefault="002D5CF5" w:rsidP="00786944">
      <w:pPr>
        <w:jc w:val="both"/>
      </w:pPr>
      <w:r w:rsidRPr="00786944">
        <w:t xml:space="preserve">2. Oferta ze strony Wykonawcy musi spełniać wszystkie wymogi stawiane w zapytaniu ofertowym </w:t>
      </w:r>
      <w:r w:rsidR="000D7FCC" w:rsidRPr="00786944">
        <w:br/>
      </w:r>
      <w:r w:rsidRPr="00786944">
        <w:t xml:space="preserve">i być złożona na wzorze oferty </w:t>
      </w:r>
      <w:r w:rsidR="00377649" w:rsidRPr="00786944">
        <w:t>(</w:t>
      </w:r>
      <w:r w:rsidR="00377649" w:rsidRPr="00786944">
        <w:rPr>
          <w:i/>
        </w:rPr>
        <w:t>Formularzu ofertowym</w:t>
      </w:r>
      <w:r w:rsidR="00377649" w:rsidRPr="00786944">
        <w:t xml:space="preserve">) </w:t>
      </w:r>
      <w:r w:rsidRPr="00786944">
        <w:t>dołączonym do niniejszego zapytania.</w:t>
      </w:r>
    </w:p>
    <w:p w:rsidR="002D5CF5" w:rsidRPr="00786944" w:rsidRDefault="002D5CF5" w:rsidP="00786944">
      <w:pPr>
        <w:jc w:val="both"/>
      </w:pPr>
      <w:r w:rsidRPr="00786944">
        <w:t>3. Zamawiający zastrzega sobie prawo do unieważnienia postępowania na każdym etapie bez podawania przyczyny.</w:t>
      </w:r>
    </w:p>
    <w:p w:rsidR="002D5CF5" w:rsidRPr="00786944" w:rsidRDefault="002D5CF5" w:rsidP="00786944">
      <w:pPr>
        <w:jc w:val="both"/>
      </w:pPr>
      <w:r w:rsidRPr="00786944">
        <w:t>4. Decyzja Zamawiającego o odrzuceniu oferty jest decyzją ostateczną.</w:t>
      </w:r>
    </w:p>
    <w:p w:rsidR="002D5CF5" w:rsidRPr="00786944" w:rsidRDefault="002D5CF5" w:rsidP="00786944">
      <w:pPr>
        <w:jc w:val="both"/>
      </w:pPr>
      <w:r w:rsidRPr="00786944">
        <w:t>5. W przypadku, gdy wybrany Wykonawca odstąpi od podpisania umowy z Zamawiającym, możliwe jest podpisanie przez Zamawiającego umowy z kolejnym Wykonawcą, który w postępowaniu uzyskał kolejną najwyższą liczbę punktów.</w:t>
      </w:r>
    </w:p>
    <w:p w:rsidR="002D5CF5" w:rsidRPr="00786944" w:rsidRDefault="00377649" w:rsidP="00786944">
      <w:pPr>
        <w:jc w:val="both"/>
      </w:pPr>
      <w:r w:rsidRPr="00786944">
        <w:t>6.</w:t>
      </w:r>
      <w:r w:rsidR="002D5CF5" w:rsidRPr="00786944">
        <w:t xml:space="preserve"> W przypadku rozbieżności co do kwoty oferty, za cenę oferty Zamawiający przyjmuje kwotę wpisaną słownie.</w:t>
      </w:r>
    </w:p>
    <w:p w:rsidR="002D5CF5" w:rsidRPr="00786944" w:rsidRDefault="00377649" w:rsidP="00786944">
      <w:pPr>
        <w:jc w:val="both"/>
      </w:pPr>
      <w:r w:rsidRPr="00786944">
        <w:t>7</w:t>
      </w:r>
      <w:r w:rsidR="002D5CF5" w:rsidRPr="00786944">
        <w:t>. Zamawiający nie przewiduje udzielenia zamówień uzupełniających.</w:t>
      </w:r>
    </w:p>
    <w:p w:rsidR="002D5CF5" w:rsidRPr="00786944" w:rsidRDefault="00377649" w:rsidP="00786944">
      <w:pPr>
        <w:jc w:val="both"/>
      </w:pPr>
      <w:r w:rsidRPr="00786944">
        <w:t>8</w:t>
      </w:r>
      <w:r w:rsidR="002D5CF5" w:rsidRPr="00786944">
        <w:t xml:space="preserve">. Zamawiający dopuszcza możliwość wyboru kilku </w:t>
      </w:r>
      <w:r w:rsidRPr="00786944">
        <w:t>O</w:t>
      </w:r>
      <w:r w:rsidR="002D5CF5" w:rsidRPr="00786944">
        <w:t>ferentów (decyduje ostateczny wynik przeprowadzonego postępowania)</w:t>
      </w:r>
      <w:r w:rsidRPr="00786944">
        <w:t xml:space="preserve"> w wypadku uzyskania jednakowego, najwyższego wyniku przez więcej niż jednego Oferenta</w:t>
      </w:r>
      <w:r w:rsidR="002D5CF5" w:rsidRPr="00786944">
        <w:t>.</w:t>
      </w:r>
    </w:p>
    <w:p w:rsidR="002D5CF5" w:rsidRPr="00786944" w:rsidRDefault="002D5CF5" w:rsidP="00786944">
      <w:pPr>
        <w:jc w:val="both"/>
      </w:pPr>
      <w:r w:rsidRPr="00786944">
        <w:t xml:space="preserve">9. Zamawiający informuje, że zapłata </w:t>
      </w:r>
      <w:r w:rsidR="00377649" w:rsidRPr="00786944">
        <w:t>za egzamin/</w:t>
      </w:r>
      <w:r w:rsidRPr="00786944">
        <w:t>egzaminy będzie dokonywana przelewem na rachunek bankowy na podstawie rachunków/faktur obejmujących zapłatę za przeegzaminowane osoby, w terminie 21 dni od dnia otrzymania rachunku/faktury przez Zamawiającego. Warunkiem wypłaty wynagrodzenia będzie dodatkowo dostępność na koncie Projektu środków finansowych pochodzących z dotacji przyznanej Zamawiającemu na realizację projektu. Brak środków powoduje, że wynagrodzenie pomimo doręczenia rachunku/faktury Zamawia</w:t>
      </w:r>
      <w:r w:rsidR="00053186" w:rsidRPr="00786944">
        <w:t xml:space="preserve">jącemu nie staje się wymagalne. </w:t>
      </w:r>
      <w:r w:rsidR="00053186" w:rsidRPr="00786944">
        <w:br/>
        <w:t>O</w:t>
      </w:r>
      <w:r w:rsidRPr="00786944">
        <w:t>d kwot wskazanych na fakturze nie</w:t>
      </w:r>
      <w:r w:rsidR="00053186" w:rsidRPr="00786944">
        <w:t xml:space="preserve"> są naliczane</w:t>
      </w:r>
      <w:r w:rsidRPr="00786944">
        <w:t xml:space="preserve"> odsetki za opóźnienie, a termin płatności faktury ulega przesunięciu i wyniesie 7 dni od czasu wpłynięcia na konto Projektu ww. środków w wysokości wystarczającej do zaspokojenia powstałych w związku z realizacją Projektu roszczeń o wynagrodzenie z terminem płatności wcześniejszym niż termin płatności wierzytelności Wykonawcy.</w:t>
      </w:r>
    </w:p>
    <w:p w:rsidR="002D5CF5" w:rsidRPr="00786944" w:rsidRDefault="002D5CF5" w:rsidP="00786944">
      <w:pPr>
        <w:jc w:val="both"/>
      </w:pPr>
      <w:r w:rsidRPr="00786944">
        <w:t xml:space="preserve">10. Zamawiający informuje, iż w umowie o realizację zamówienia znajdą się zapisy przewidujące możliwość dokonywania istotnych zmian postanowień umowy w zakresie: </w:t>
      </w:r>
    </w:p>
    <w:p w:rsidR="002D5CF5" w:rsidRPr="00786944" w:rsidRDefault="002D5CF5" w:rsidP="00786944">
      <w:pPr>
        <w:ind w:left="360"/>
        <w:jc w:val="both"/>
      </w:pPr>
      <w:r w:rsidRPr="00786944">
        <w:t xml:space="preserve">a) Terminu realizacji umowy; </w:t>
      </w:r>
    </w:p>
    <w:p w:rsidR="002D5CF5" w:rsidRPr="00786944" w:rsidRDefault="002D5CF5" w:rsidP="00786944">
      <w:pPr>
        <w:ind w:left="360"/>
        <w:jc w:val="both"/>
      </w:pPr>
      <w:r w:rsidRPr="00786944">
        <w:t xml:space="preserve">b) Ostatecznej liczby osób do przeegzaminowania w ramach umowy; </w:t>
      </w:r>
    </w:p>
    <w:p w:rsidR="002D5CF5" w:rsidRPr="00786944" w:rsidRDefault="002D5CF5" w:rsidP="00786944">
      <w:pPr>
        <w:ind w:left="360"/>
        <w:jc w:val="both"/>
      </w:pPr>
      <w:r w:rsidRPr="00786944">
        <w:t xml:space="preserve">c) Ostatecznej liczby osób do przeegzaminowania na poszczególnych poziomach zaawansowania w ramach umowy; </w:t>
      </w:r>
    </w:p>
    <w:p w:rsidR="002D5CF5" w:rsidRPr="00786944" w:rsidRDefault="002D5CF5" w:rsidP="00786944">
      <w:pPr>
        <w:ind w:left="360"/>
        <w:jc w:val="both"/>
      </w:pPr>
      <w:r w:rsidRPr="00786944">
        <w:t xml:space="preserve">d) Zasad płatności (Zamawiający informuje, że termin płatności wynagrodzenia Wykonawcy / Wykonawcom uzależniony jest od terminu wpłynięcia na konto Zamawiającego środków przeznaczonych na pokrycie wydatków związanych realizacją zadania na etapie, w którym uczestniczył w nim Wykonawca / Wykonawcy i może ulegać opóźnieniom). </w:t>
      </w:r>
    </w:p>
    <w:p w:rsidR="000D5AA5" w:rsidRPr="00786944" w:rsidRDefault="00053186" w:rsidP="00786944">
      <w:pPr>
        <w:jc w:val="both"/>
      </w:pPr>
      <w:r w:rsidRPr="00786944">
        <w:lastRenderedPageBreak/>
        <w:t>11</w:t>
      </w:r>
      <w:r w:rsidR="002D5CF5" w:rsidRPr="00786944">
        <w:t xml:space="preserve">. Wszystkie czynności zostaną przeprowadzone pod nadzorem Zamawiającego (koordynatora projektu), w miejscu i czasie wskazanym przez Zamawiającego zgodnie z harmonogramem realizacji projektu ustalonym przez Zamawiającego. Miejscem realizacji jest teren </w:t>
      </w:r>
      <w:r w:rsidR="006223DA" w:rsidRPr="00786944">
        <w:t xml:space="preserve">wskazany w </w:t>
      </w:r>
      <w:r w:rsidR="006223DA" w:rsidRPr="00786944">
        <w:rPr>
          <w:i/>
        </w:rPr>
        <w:t>Szczegółowym opisie zamówienia</w:t>
      </w:r>
      <w:r w:rsidR="002D5CF5" w:rsidRPr="00786944">
        <w:t>. Wykonawca zapewnia przeprowadzenie egzaminu w miejscu odbywania szkolenia dla poszczególnych grup szkoleniowych zgodn</w:t>
      </w:r>
      <w:r w:rsidR="000D5AA5" w:rsidRPr="00786944">
        <w:t>ie ze wskazaniem Zamawiającego.</w:t>
      </w:r>
    </w:p>
    <w:p w:rsidR="000D5AA5" w:rsidRPr="00786944" w:rsidRDefault="000D5AA5" w:rsidP="00786944">
      <w:pPr>
        <w:jc w:val="both"/>
      </w:pPr>
      <w:r w:rsidRPr="00786944">
        <w:t xml:space="preserve">12. </w:t>
      </w:r>
      <w:r w:rsidR="002D5CF5" w:rsidRPr="00786944">
        <w:t xml:space="preserve">Wykonawca zobowiązuje się współdziałać z </w:t>
      </w:r>
      <w:r w:rsidR="006223DA" w:rsidRPr="00786944">
        <w:t>Z</w:t>
      </w:r>
      <w:r w:rsidR="002D5CF5" w:rsidRPr="00786944">
        <w:t>amawiającym.</w:t>
      </w:r>
    </w:p>
    <w:p w:rsidR="000D5AA5" w:rsidRPr="00786944" w:rsidRDefault="000D5AA5" w:rsidP="00786944">
      <w:pPr>
        <w:jc w:val="both"/>
      </w:pPr>
      <w:r w:rsidRPr="00786944">
        <w:t xml:space="preserve">13. </w:t>
      </w:r>
      <w:r w:rsidRPr="00786944">
        <w:rPr>
          <w:rFonts w:eastAsia="Times New Roman"/>
          <w:lang w:eastAsia="ar-SA"/>
        </w:rPr>
        <w:t>Zamawiający przewiduje możliwość rozwiązania umowy w trybie natychmiastowym w każdym czasie w przypadku rozwiązania umowy o dofinansowanie przez IP, bez prawa do odszkodowania na rzecz Wykonawcy.</w:t>
      </w:r>
    </w:p>
    <w:p w:rsidR="000D5AA5" w:rsidRPr="00786944" w:rsidRDefault="000D5AA5" w:rsidP="00786944">
      <w:pPr>
        <w:jc w:val="both"/>
      </w:pPr>
      <w:r w:rsidRPr="00786944">
        <w:t xml:space="preserve">14. </w:t>
      </w:r>
      <w:r w:rsidR="006223DA" w:rsidRPr="00786944">
        <w:t xml:space="preserve">Wykonawcy, którzy złożą ważne oferty zostaną zawiadomieni o wynikach postępowania w formie elektronicznej na adres email wskazany w ofercie. </w:t>
      </w:r>
    </w:p>
    <w:p w:rsidR="006223DA" w:rsidRPr="00786944" w:rsidRDefault="006223DA" w:rsidP="00786944">
      <w:pPr>
        <w:jc w:val="both"/>
      </w:pPr>
      <w:r w:rsidRPr="00786944">
        <w:t xml:space="preserve">Informacja o wynikach postępowania zostanie udostępniona na stronie internetowej Zamawiającego: </w:t>
      </w:r>
      <w:hyperlink r:id="rId9" w:history="1">
        <w:r w:rsidRPr="00786944">
          <w:rPr>
            <w:rStyle w:val="Hipercze"/>
          </w:rPr>
          <w:t>http://fundacja.ekspert-kujawy.pl/</w:t>
        </w:r>
      </w:hyperlink>
    </w:p>
    <w:p w:rsidR="000D5AA5" w:rsidRPr="00786944" w:rsidRDefault="006223DA" w:rsidP="00786944">
      <w:pPr>
        <w:suppressAutoHyphens/>
        <w:autoSpaceDN w:val="0"/>
        <w:spacing w:after="0" w:line="240" w:lineRule="auto"/>
        <w:jc w:val="both"/>
        <w:textAlignment w:val="baseline"/>
        <w:rPr>
          <w:rFonts w:eastAsia="Times New Roman"/>
          <w:lang w:eastAsia="pl-PL"/>
        </w:rPr>
      </w:pPr>
      <w:r w:rsidRPr="00786944">
        <w:rPr>
          <w:rFonts w:eastAsia="Times New Roman"/>
          <w:lang w:eastAsia="pl-PL"/>
        </w:rPr>
        <w:t>Zamawiający powiadomi Wykonawcę, któremu udzieli zamówienia o terminie i miejscu zawarcia umowy telefonicznie lub pocztą elektroniczną.</w:t>
      </w:r>
    </w:p>
    <w:p w:rsidR="00FB6928" w:rsidRPr="00786944" w:rsidRDefault="00FB6928" w:rsidP="00786944">
      <w:pPr>
        <w:suppressAutoHyphens/>
        <w:autoSpaceDN w:val="0"/>
        <w:spacing w:after="0" w:line="240" w:lineRule="auto"/>
        <w:jc w:val="both"/>
        <w:textAlignment w:val="baseline"/>
        <w:rPr>
          <w:rFonts w:eastAsia="Times New Roman"/>
          <w:lang w:eastAsia="pl-PL"/>
        </w:rPr>
      </w:pPr>
    </w:p>
    <w:p w:rsidR="00FB6928" w:rsidRPr="00786944" w:rsidRDefault="00FB6928" w:rsidP="00786944">
      <w:pPr>
        <w:suppressAutoHyphens/>
        <w:autoSpaceDN w:val="0"/>
        <w:spacing w:after="0" w:line="240" w:lineRule="auto"/>
        <w:jc w:val="both"/>
        <w:textAlignment w:val="baseline"/>
        <w:rPr>
          <w:rFonts w:eastAsia="Times New Roman"/>
          <w:lang w:eastAsia="ar-SA"/>
        </w:rPr>
      </w:pPr>
    </w:p>
    <w:p w:rsidR="00FB6928" w:rsidRPr="00786944" w:rsidRDefault="00FB6928" w:rsidP="00786944">
      <w:pPr>
        <w:suppressAutoHyphens/>
        <w:autoSpaceDN w:val="0"/>
        <w:spacing w:after="0" w:line="240" w:lineRule="auto"/>
        <w:jc w:val="both"/>
        <w:textAlignment w:val="baseline"/>
        <w:rPr>
          <w:rFonts w:eastAsia="Times New Roman"/>
          <w:lang w:eastAsia="ar-SA"/>
        </w:rPr>
      </w:pPr>
    </w:p>
    <w:p w:rsidR="00FB6928" w:rsidRPr="00786944" w:rsidRDefault="00FB6928" w:rsidP="00786944">
      <w:pPr>
        <w:suppressAutoHyphens/>
        <w:autoSpaceDN w:val="0"/>
        <w:spacing w:after="0" w:line="240" w:lineRule="auto"/>
        <w:jc w:val="both"/>
        <w:textAlignment w:val="baseline"/>
        <w:rPr>
          <w:rFonts w:eastAsia="Times New Roman"/>
          <w:lang w:eastAsia="ar-SA"/>
        </w:rPr>
      </w:pPr>
    </w:p>
    <w:p w:rsidR="00FB6928" w:rsidRPr="00786944" w:rsidRDefault="00FB6928" w:rsidP="00786944">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786944" w:rsidRDefault="00786944" w:rsidP="006223DA">
      <w:pPr>
        <w:suppressAutoHyphens/>
        <w:autoSpaceDN w:val="0"/>
        <w:spacing w:after="0" w:line="240" w:lineRule="auto"/>
        <w:jc w:val="both"/>
        <w:textAlignment w:val="baseline"/>
        <w:rPr>
          <w:rFonts w:eastAsia="Times New Roman"/>
          <w:lang w:eastAsia="ar-SA"/>
        </w:rPr>
      </w:pPr>
    </w:p>
    <w:p w:rsidR="00786944" w:rsidRDefault="00786944" w:rsidP="006223DA">
      <w:pPr>
        <w:suppressAutoHyphens/>
        <w:autoSpaceDN w:val="0"/>
        <w:spacing w:after="0" w:line="240" w:lineRule="auto"/>
        <w:jc w:val="both"/>
        <w:textAlignment w:val="baseline"/>
        <w:rPr>
          <w:rFonts w:eastAsia="Times New Roman"/>
          <w:lang w:eastAsia="ar-SA"/>
        </w:rPr>
      </w:pPr>
    </w:p>
    <w:p w:rsidR="00786944" w:rsidRDefault="00786944" w:rsidP="006223DA">
      <w:pPr>
        <w:suppressAutoHyphens/>
        <w:autoSpaceDN w:val="0"/>
        <w:spacing w:after="0" w:line="240" w:lineRule="auto"/>
        <w:jc w:val="both"/>
        <w:textAlignment w:val="baseline"/>
        <w:rPr>
          <w:rFonts w:eastAsia="Times New Roman"/>
          <w:lang w:eastAsia="ar-SA"/>
        </w:rPr>
      </w:pPr>
    </w:p>
    <w:p w:rsidR="00DC5D97" w:rsidRDefault="00DC5D97" w:rsidP="006223DA">
      <w:pPr>
        <w:suppressAutoHyphens/>
        <w:autoSpaceDN w:val="0"/>
        <w:spacing w:after="0" w:line="240" w:lineRule="auto"/>
        <w:jc w:val="both"/>
        <w:textAlignment w:val="baseline"/>
        <w:rPr>
          <w:rFonts w:eastAsia="Times New Roman"/>
          <w:lang w:eastAsia="ar-SA"/>
        </w:rPr>
      </w:pPr>
    </w:p>
    <w:p w:rsidR="00786944" w:rsidRDefault="00786944" w:rsidP="006223DA">
      <w:pPr>
        <w:suppressAutoHyphens/>
        <w:autoSpaceDN w:val="0"/>
        <w:spacing w:after="0" w:line="240" w:lineRule="auto"/>
        <w:jc w:val="both"/>
        <w:textAlignment w:val="baseline"/>
        <w:rPr>
          <w:rFonts w:eastAsia="Times New Roman"/>
          <w:lang w:eastAsia="ar-SA"/>
        </w:rPr>
      </w:pPr>
    </w:p>
    <w:p w:rsidR="00786944" w:rsidRDefault="00786944" w:rsidP="006223DA">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E7080A" w:rsidRDefault="00E7080A" w:rsidP="006223DA">
      <w:pPr>
        <w:suppressAutoHyphens/>
        <w:autoSpaceDN w:val="0"/>
        <w:spacing w:after="0" w:line="240" w:lineRule="auto"/>
        <w:jc w:val="both"/>
        <w:textAlignment w:val="baseline"/>
        <w:rPr>
          <w:rFonts w:eastAsia="Times New Roman"/>
          <w:lang w:eastAsia="ar-SA"/>
        </w:rPr>
      </w:pPr>
    </w:p>
    <w:p w:rsidR="00FB6928" w:rsidRDefault="00FB6928" w:rsidP="006223DA">
      <w:pPr>
        <w:suppressAutoHyphens/>
        <w:autoSpaceDN w:val="0"/>
        <w:spacing w:after="0" w:line="240" w:lineRule="auto"/>
        <w:jc w:val="both"/>
        <w:textAlignment w:val="baseline"/>
        <w:rPr>
          <w:rFonts w:eastAsia="Times New Roman"/>
          <w:lang w:eastAsia="ar-SA"/>
        </w:rPr>
      </w:pPr>
    </w:p>
    <w:p w:rsidR="00FB6928" w:rsidRDefault="00FB6928" w:rsidP="00FB6928">
      <w:pPr>
        <w:suppressAutoHyphens/>
        <w:autoSpaceDN w:val="0"/>
        <w:spacing w:after="0" w:line="240" w:lineRule="auto"/>
        <w:jc w:val="right"/>
        <w:textAlignment w:val="baseline"/>
        <w:rPr>
          <w:i/>
          <w:sz w:val="20"/>
          <w:szCs w:val="20"/>
        </w:rPr>
      </w:pPr>
      <w:r w:rsidRPr="00553B5A">
        <w:rPr>
          <w:rFonts w:eastAsia="Times New Roman"/>
          <w:i/>
          <w:sz w:val="20"/>
          <w:szCs w:val="20"/>
        </w:rPr>
        <w:lastRenderedPageBreak/>
        <w:t xml:space="preserve">Załącznik nr </w:t>
      </w:r>
      <w:r>
        <w:rPr>
          <w:rFonts w:eastAsia="Times New Roman"/>
          <w:i/>
          <w:sz w:val="20"/>
          <w:szCs w:val="20"/>
        </w:rPr>
        <w:t>1</w:t>
      </w:r>
      <w:r w:rsidRPr="00553B5A">
        <w:rPr>
          <w:rFonts w:eastAsia="Times New Roman"/>
          <w:i/>
          <w:sz w:val="20"/>
          <w:szCs w:val="20"/>
        </w:rPr>
        <w:t xml:space="preserve"> do zapytania </w:t>
      </w:r>
      <w:r w:rsidRPr="007972A5">
        <w:rPr>
          <w:rFonts w:eastAsia="Times New Roman"/>
          <w:i/>
          <w:sz w:val="20"/>
          <w:szCs w:val="20"/>
        </w:rPr>
        <w:t xml:space="preserve">ofertowego nr </w:t>
      </w:r>
      <w:r w:rsidR="00D643A9">
        <w:rPr>
          <w:rFonts w:eastAsia="Times New Roman"/>
          <w:i/>
          <w:sz w:val="20"/>
          <w:szCs w:val="20"/>
        </w:rPr>
        <w:t>4</w:t>
      </w:r>
      <w:r w:rsidRPr="007972A5">
        <w:rPr>
          <w:i/>
          <w:sz w:val="20"/>
          <w:szCs w:val="20"/>
        </w:rPr>
        <w:t>/2017/</w:t>
      </w:r>
      <w:proofErr w:type="spellStart"/>
      <w:r w:rsidRPr="007972A5">
        <w:rPr>
          <w:i/>
          <w:sz w:val="20"/>
          <w:szCs w:val="20"/>
        </w:rPr>
        <w:t>ZKCiJ</w:t>
      </w:r>
      <w:proofErr w:type="spellEnd"/>
    </w:p>
    <w:p w:rsidR="00FB6928" w:rsidRDefault="00FB6928" w:rsidP="00FB6928">
      <w:pPr>
        <w:suppressAutoHyphens/>
        <w:autoSpaceDN w:val="0"/>
        <w:spacing w:after="0" w:line="240" w:lineRule="auto"/>
        <w:jc w:val="right"/>
        <w:textAlignment w:val="baseline"/>
        <w:rPr>
          <w:rFonts w:eastAsia="Times New Roman"/>
          <w:bCs/>
          <w:sz w:val="24"/>
          <w:szCs w:val="24"/>
          <w:lang w:eastAsia="pl-PL"/>
        </w:rPr>
      </w:pPr>
    </w:p>
    <w:p w:rsidR="00FB6928" w:rsidRPr="003654FE" w:rsidRDefault="00FB6928" w:rsidP="00FB6928">
      <w:pPr>
        <w:suppressAutoHyphens/>
        <w:autoSpaceDN w:val="0"/>
        <w:spacing w:after="0" w:line="240" w:lineRule="auto"/>
        <w:jc w:val="right"/>
        <w:textAlignment w:val="baseline"/>
        <w:rPr>
          <w:rFonts w:eastAsia="Times New Roman"/>
          <w:bCs/>
          <w:sz w:val="24"/>
          <w:szCs w:val="24"/>
          <w:lang w:eastAsia="pl-PL"/>
        </w:rPr>
      </w:pPr>
    </w:p>
    <w:p w:rsidR="00FB6928" w:rsidRDefault="00FB6928" w:rsidP="00FB6928">
      <w:pPr>
        <w:suppressAutoHyphens/>
        <w:autoSpaceDN w:val="0"/>
        <w:spacing w:after="0" w:line="240" w:lineRule="auto"/>
        <w:jc w:val="center"/>
        <w:textAlignment w:val="baseline"/>
        <w:rPr>
          <w:rFonts w:eastAsia="Times New Roman"/>
          <w:b/>
          <w:bCs/>
          <w:lang w:eastAsia="pl-PL"/>
        </w:rPr>
      </w:pPr>
      <w:r w:rsidRPr="00105862">
        <w:rPr>
          <w:rFonts w:eastAsia="Times New Roman"/>
          <w:b/>
          <w:bCs/>
          <w:lang w:eastAsia="pl-PL"/>
        </w:rPr>
        <w:t>FORMULARZ OFERTOWY</w:t>
      </w:r>
      <w:r>
        <w:rPr>
          <w:rFonts w:eastAsia="Times New Roman"/>
          <w:b/>
          <w:bCs/>
          <w:lang w:eastAsia="pl-PL"/>
        </w:rPr>
        <w:t xml:space="preserve"> </w:t>
      </w:r>
    </w:p>
    <w:p w:rsidR="00FB6928" w:rsidRDefault="00FB6928" w:rsidP="00FB6928">
      <w:pPr>
        <w:suppressAutoHyphens/>
        <w:autoSpaceDN w:val="0"/>
        <w:spacing w:after="0" w:line="240" w:lineRule="auto"/>
        <w:jc w:val="center"/>
        <w:textAlignment w:val="baseline"/>
        <w:rPr>
          <w:rFonts w:eastAsia="Times New Roman"/>
          <w:b/>
          <w:bCs/>
          <w:lang w:eastAsia="pl-PL"/>
        </w:rPr>
      </w:pPr>
    </w:p>
    <w:p w:rsidR="00FB6928" w:rsidRPr="00E914FB" w:rsidRDefault="00FB6928" w:rsidP="00FB6928">
      <w:pPr>
        <w:pStyle w:val="Default"/>
        <w:jc w:val="center"/>
        <w:rPr>
          <w:rFonts w:ascii="Calibri" w:hAnsi="Calibri"/>
          <w:b/>
          <w:bCs/>
          <w:color w:val="auto"/>
          <w:sz w:val="22"/>
          <w:szCs w:val="22"/>
        </w:rPr>
      </w:pPr>
    </w:p>
    <w:p w:rsidR="00FB6928" w:rsidRPr="00E914FB" w:rsidRDefault="00FB6928" w:rsidP="00FB6928">
      <w:pPr>
        <w:pStyle w:val="Tekstpodstawowy"/>
        <w:spacing w:after="0" w:line="240" w:lineRule="auto"/>
        <w:rPr>
          <w:rFonts w:cs="Calibri"/>
          <w:b/>
        </w:rPr>
      </w:pPr>
      <w:r w:rsidRPr="00E914FB">
        <w:rPr>
          <w:rFonts w:cs="Calibri"/>
          <w:b/>
        </w:rPr>
        <w:t>Wykonawca:</w:t>
      </w:r>
    </w:p>
    <w:p w:rsidR="00FB6928" w:rsidRPr="00E914FB" w:rsidRDefault="00FB6928" w:rsidP="00FB6928">
      <w:pPr>
        <w:pStyle w:val="Tekstpodstawowy"/>
        <w:spacing w:after="0" w:line="240" w:lineRule="auto"/>
        <w:rPr>
          <w:lang w:eastAsia="x-none"/>
        </w:rPr>
      </w:pPr>
      <w:r w:rsidRPr="00E914FB">
        <w:rPr>
          <w:rFonts w:cs="Calibri"/>
        </w:rPr>
        <w:t xml:space="preserve">Imię i nazwisko oraz adres zamieszkania: </w:t>
      </w:r>
      <w:r w:rsidRPr="00E914FB">
        <w:rPr>
          <w:lang w:val="x-none" w:eastAsia="x-none"/>
        </w:rPr>
        <w:t>…</w:t>
      </w:r>
      <w:r w:rsidRPr="00E914FB">
        <w:rPr>
          <w:lang w:eastAsia="x-none"/>
        </w:rPr>
        <w:t>……………………………………………………………..</w:t>
      </w:r>
      <w:r w:rsidRPr="00E914FB">
        <w:rPr>
          <w:lang w:val="x-none" w:eastAsia="x-none"/>
        </w:rPr>
        <w:t>................................................</w:t>
      </w:r>
      <w:r w:rsidRPr="00E914FB">
        <w:rPr>
          <w:lang w:eastAsia="x-none"/>
        </w:rPr>
        <w:t>................</w:t>
      </w:r>
      <w:r w:rsidRPr="00E914FB">
        <w:rPr>
          <w:lang w:val="x-none" w:eastAsia="x-none"/>
        </w:rPr>
        <w:t>..</w:t>
      </w:r>
      <w:r w:rsidRPr="00E914FB">
        <w:rPr>
          <w:lang w:eastAsia="x-none"/>
        </w:rPr>
        <w:t>.............................</w:t>
      </w:r>
    </w:p>
    <w:p w:rsidR="00FB6928" w:rsidRPr="00E914FB" w:rsidRDefault="00FB6928" w:rsidP="00FB6928">
      <w:pPr>
        <w:spacing w:after="0" w:line="240" w:lineRule="auto"/>
        <w:rPr>
          <w:lang w:eastAsia="pl-PL"/>
        </w:rPr>
      </w:pPr>
      <w:r w:rsidRPr="00E914FB">
        <w:rPr>
          <w:lang w:val="x-none" w:eastAsia="x-none"/>
        </w:rPr>
        <w:t>.................................................</w:t>
      </w:r>
      <w:r w:rsidRPr="00E914FB">
        <w:rPr>
          <w:lang w:eastAsia="x-none"/>
        </w:rPr>
        <w:t>................</w:t>
      </w:r>
      <w:r w:rsidRPr="00E914FB">
        <w:rPr>
          <w:lang w:val="x-none" w:eastAsia="x-none"/>
        </w:rPr>
        <w:t>..</w:t>
      </w:r>
      <w:r w:rsidRPr="00E914FB">
        <w:rPr>
          <w:lang w:eastAsia="x-none"/>
        </w:rPr>
        <w:t>...........................</w:t>
      </w:r>
      <w:r w:rsidRPr="00E914FB">
        <w:rPr>
          <w:lang w:val="x-none" w:eastAsia="x-none"/>
        </w:rPr>
        <w:t>.................................................</w:t>
      </w:r>
      <w:r w:rsidRPr="00E914FB">
        <w:rPr>
          <w:lang w:eastAsia="x-none"/>
        </w:rPr>
        <w:t>.......................................................................................................................................................................................</w:t>
      </w:r>
    </w:p>
    <w:p w:rsidR="00FB6928" w:rsidRPr="00E914FB" w:rsidRDefault="00FB6928" w:rsidP="00FB6928">
      <w:pPr>
        <w:spacing w:after="0" w:line="240" w:lineRule="auto"/>
        <w:rPr>
          <w:lang w:eastAsia="x-none"/>
        </w:rPr>
      </w:pPr>
      <w:r w:rsidRPr="00E914FB">
        <w:t xml:space="preserve">Nazwa (firma) oraz adres Wykonawcy: </w:t>
      </w:r>
      <w:r w:rsidRPr="00E914FB">
        <w:rPr>
          <w:lang w:val="x-none" w:eastAsia="x-none"/>
        </w:rPr>
        <w:t>........................................................................</w:t>
      </w:r>
      <w:r w:rsidRPr="00E914FB">
        <w:rPr>
          <w:lang w:eastAsia="x-none"/>
        </w:rPr>
        <w:t>.................................</w:t>
      </w:r>
      <w:r>
        <w:rPr>
          <w:lang w:eastAsia="x-none"/>
        </w:rPr>
        <w:t>..........................................................</w:t>
      </w:r>
    </w:p>
    <w:p w:rsidR="00FB6928" w:rsidRPr="00E914FB" w:rsidRDefault="00FB6928" w:rsidP="00FB6928">
      <w:pPr>
        <w:spacing w:after="0" w:line="240" w:lineRule="auto"/>
        <w:rPr>
          <w:lang w:eastAsia="x-none"/>
        </w:rPr>
      </w:pPr>
      <w:r w:rsidRPr="00E914FB">
        <w:rPr>
          <w:lang w:val="x-none" w:eastAsia="x-none"/>
        </w:rPr>
        <w:t>.................................................</w:t>
      </w:r>
      <w:r w:rsidRPr="00E914FB">
        <w:rPr>
          <w:lang w:eastAsia="x-none"/>
        </w:rPr>
        <w:t>................</w:t>
      </w:r>
      <w:r w:rsidRPr="00E914FB">
        <w:rPr>
          <w:lang w:val="x-none" w:eastAsia="x-none"/>
        </w:rPr>
        <w:t>..</w:t>
      </w:r>
      <w:r w:rsidRPr="00E914FB">
        <w:rPr>
          <w:lang w:eastAsia="x-none"/>
        </w:rPr>
        <w:t>...........................</w:t>
      </w:r>
      <w:r w:rsidRPr="00E914FB">
        <w:rPr>
          <w:lang w:val="x-none" w:eastAsia="x-none"/>
        </w:rPr>
        <w:t>.................................................</w:t>
      </w:r>
      <w:r w:rsidRPr="00E914FB">
        <w:rPr>
          <w:lang w:eastAsia="x-none"/>
        </w:rPr>
        <w:t>................</w:t>
      </w:r>
      <w:r w:rsidRPr="00E914FB">
        <w:rPr>
          <w:lang w:val="x-none" w:eastAsia="x-none"/>
        </w:rPr>
        <w:t>..</w:t>
      </w:r>
      <w:r w:rsidRPr="00E914FB">
        <w:rPr>
          <w:lang w:eastAsia="x-none"/>
        </w:rPr>
        <w:t>.....................................................................................................................................................................</w:t>
      </w:r>
    </w:p>
    <w:p w:rsidR="00FB6928" w:rsidRPr="00E914FB" w:rsidRDefault="00FB6928" w:rsidP="00FB6928">
      <w:pPr>
        <w:spacing w:after="0" w:line="240" w:lineRule="auto"/>
        <w:rPr>
          <w:lang w:eastAsia="x-none"/>
        </w:rPr>
      </w:pPr>
      <w:r w:rsidRPr="00E914FB">
        <w:rPr>
          <w:lang w:val="x-none" w:eastAsia="x-none"/>
        </w:rPr>
        <w:t>NIP: ........................................</w:t>
      </w:r>
      <w:r w:rsidRPr="00E914FB">
        <w:rPr>
          <w:lang w:eastAsia="x-none"/>
        </w:rPr>
        <w:t>........</w:t>
      </w:r>
      <w:r w:rsidRPr="00E914FB">
        <w:rPr>
          <w:lang w:val="x-none" w:eastAsia="x-none"/>
        </w:rPr>
        <w:t>...........</w:t>
      </w:r>
    </w:p>
    <w:p w:rsidR="00FB6928" w:rsidRPr="00E914FB" w:rsidRDefault="00FB6928" w:rsidP="00FB6928">
      <w:pPr>
        <w:spacing w:after="0" w:line="240" w:lineRule="auto"/>
        <w:rPr>
          <w:lang w:eastAsia="x-none"/>
        </w:rPr>
      </w:pPr>
      <w:r w:rsidRPr="00E914FB">
        <w:rPr>
          <w:lang w:val="x-none" w:eastAsia="x-none"/>
        </w:rPr>
        <w:t>REGON: .....................................................</w:t>
      </w:r>
    </w:p>
    <w:p w:rsidR="00FB6928" w:rsidRPr="00E914FB" w:rsidRDefault="00FB6928" w:rsidP="00FB6928">
      <w:pPr>
        <w:spacing w:after="0" w:line="240" w:lineRule="auto"/>
        <w:rPr>
          <w:lang w:eastAsia="x-none"/>
        </w:rPr>
      </w:pPr>
      <w:r w:rsidRPr="00E914FB">
        <w:rPr>
          <w:lang w:val="x-none" w:eastAsia="x-none"/>
        </w:rPr>
        <w:t xml:space="preserve">Numer </w:t>
      </w:r>
      <w:r w:rsidRPr="00E914FB">
        <w:rPr>
          <w:lang w:eastAsia="x-none"/>
        </w:rPr>
        <w:t>telefonu kontaktowego</w:t>
      </w:r>
      <w:r w:rsidRPr="00E914FB">
        <w:rPr>
          <w:lang w:val="x-none" w:eastAsia="x-none"/>
        </w:rPr>
        <w:t>: ................................</w:t>
      </w:r>
      <w:r w:rsidRPr="00E914FB">
        <w:rPr>
          <w:lang w:eastAsia="x-none"/>
        </w:rPr>
        <w:t>.........</w:t>
      </w:r>
      <w:r w:rsidRPr="00E914FB">
        <w:rPr>
          <w:lang w:val="x-none" w:eastAsia="x-none"/>
        </w:rPr>
        <w:t>....................</w:t>
      </w:r>
    </w:p>
    <w:p w:rsidR="00FB6928" w:rsidRPr="00E914FB" w:rsidRDefault="00FB6928" w:rsidP="00FB6928">
      <w:pPr>
        <w:spacing w:after="0" w:line="240" w:lineRule="auto"/>
        <w:rPr>
          <w:lang w:eastAsia="x-none"/>
        </w:rPr>
      </w:pPr>
      <w:r w:rsidRPr="00E914FB">
        <w:rPr>
          <w:lang w:eastAsia="x-none"/>
        </w:rPr>
        <w:t xml:space="preserve">Numer konta bankowego: </w:t>
      </w:r>
      <w:r w:rsidRPr="00E914FB">
        <w:rPr>
          <w:lang w:val="x-none" w:eastAsia="x-none"/>
        </w:rPr>
        <w:t>................................</w:t>
      </w:r>
      <w:r w:rsidRPr="00E914FB">
        <w:rPr>
          <w:lang w:eastAsia="x-none"/>
        </w:rPr>
        <w:t>.........</w:t>
      </w:r>
      <w:r w:rsidRPr="00E914FB">
        <w:rPr>
          <w:lang w:val="x-none" w:eastAsia="x-none"/>
        </w:rPr>
        <w:t>....................................................................</w:t>
      </w:r>
      <w:r w:rsidRPr="00E914FB">
        <w:rPr>
          <w:lang w:eastAsia="x-none"/>
        </w:rPr>
        <w:t>.........</w:t>
      </w:r>
    </w:p>
    <w:p w:rsidR="00FB6928" w:rsidRPr="00E914FB" w:rsidRDefault="00FB6928" w:rsidP="00FB6928">
      <w:pPr>
        <w:spacing w:after="0" w:line="240" w:lineRule="auto"/>
        <w:rPr>
          <w:lang w:eastAsia="x-none"/>
        </w:rPr>
      </w:pPr>
    </w:p>
    <w:p w:rsidR="00FB6928" w:rsidRDefault="00FB6928" w:rsidP="00FB6928">
      <w:pPr>
        <w:pStyle w:val="Akapitzlist"/>
        <w:numPr>
          <w:ilvl w:val="0"/>
          <w:numId w:val="9"/>
        </w:numPr>
        <w:spacing w:after="0" w:line="360" w:lineRule="auto"/>
        <w:contextualSpacing w:val="0"/>
        <w:rPr>
          <w:lang w:eastAsia="x-none"/>
        </w:rPr>
      </w:pPr>
      <w:r>
        <w:t>Kalkulacja cenowa Wykonawcy za realizację zamówienia: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335"/>
        <w:gridCol w:w="1830"/>
        <w:gridCol w:w="2195"/>
      </w:tblGrid>
      <w:tr w:rsidR="00FB6928" w:rsidRPr="007B4F0C" w:rsidTr="00CB574A">
        <w:trPr>
          <w:trHeight w:val="1149"/>
        </w:trPr>
        <w:tc>
          <w:tcPr>
            <w:tcW w:w="28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6928" w:rsidRPr="00CB574A" w:rsidRDefault="00FB6928" w:rsidP="00CB574A">
            <w:pPr>
              <w:suppressAutoHyphens/>
              <w:autoSpaceDN w:val="0"/>
              <w:jc w:val="center"/>
              <w:rPr>
                <w:rFonts w:eastAsia="Times New Roman" w:cs="Arial"/>
                <w:sz w:val="20"/>
                <w:szCs w:val="20"/>
              </w:rPr>
            </w:pPr>
            <w:r w:rsidRPr="00CB574A">
              <w:rPr>
                <w:rFonts w:cs="Arial"/>
                <w:sz w:val="20"/>
                <w:szCs w:val="20"/>
              </w:rPr>
              <w:t>Rodzaj egzaminu</w:t>
            </w:r>
          </w:p>
        </w:tc>
        <w:tc>
          <w:tcPr>
            <w:tcW w:w="23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6928" w:rsidRPr="00CB574A" w:rsidRDefault="00FB6928" w:rsidP="00CB574A">
            <w:pPr>
              <w:suppressAutoHyphens/>
              <w:autoSpaceDN w:val="0"/>
              <w:jc w:val="center"/>
              <w:rPr>
                <w:rFonts w:eastAsia="Times New Roman" w:cs="Arial"/>
                <w:sz w:val="20"/>
                <w:szCs w:val="20"/>
              </w:rPr>
            </w:pPr>
            <w:r w:rsidRPr="00CB574A">
              <w:rPr>
                <w:rFonts w:cs="Arial"/>
                <w:sz w:val="20"/>
                <w:szCs w:val="20"/>
              </w:rPr>
              <w:t>Cena jednostkowa brutto</w:t>
            </w:r>
            <w:r w:rsidRPr="00CB574A">
              <w:rPr>
                <w:rFonts w:cs="Arial"/>
                <w:sz w:val="20"/>
                <w:szCs w:val="20"/>
              </w:rPr>
              <w:br/>
              <w:t>za 1 egzamin (dot. 1 uczestnika projektu)</w:t>
            </w:r>
          </w:p>
        </w:tc>
        <w:tc>
          <w:tcPr>
            <w:tcW w:w="1830" w:type="dxa"/>
            <w:tcBorders>
              <w:top w:val="single" w:sz="4" w:space="0" w:color="auto"/>
              <w:left w:val="single" w:sz="4" w:space="0" w:color="auto"/>
              <w:bottom w:val="single" w:sz="4" w:space="0" w:color="auto"/>
              <w:right w:val="single" w:sz="4" w:space="0" w:color="auto"/>
            </w:tcBorders>
            <w:shd w:val="clear" w:color="auto" w:fill="F2F2F2"/>
            <w:vAlign w:val="center"/>
          </w:tcPr>
          <w:p w:rsidR="00FB6928" w:rsidRPr="00CB574A" w:rsidRDefault="00FB6928" w:rsidP="00CB574A">
            <w:pPr>
              <w:jc w:val="center"/>
              <w:rPr>
                <w:rFonts w:eastAsia="Times New Roman" w:cs="Arial"/>
                <w:sz w:val="20"/>
                <w:szCs w:val="20"/>
              </w:rPr>
            </w:pPr>
            <w:r w:rsidRPr="00CB574A">
              <w:rPr>
                <w:rFonts w:cs="Arial"/>
                <w:sz w:val="20"/>
                <w:szCs w:val="20"/>
              </w:rPr>
              <w:t>Ilość egzaminów</w:t>
            </w:r>
          </w:p>
          <w:p w:rsidR="00FB6928" w:rsidRPr="00CB574A" w:rsidRDefault="00FB6928" w:rsidP="00CB574A">
            <w:pPr>
              <w:jc w:val="center"/>
              <w:rPr>
                <w:rFonts w:cs="Arial"/>
                <w:sz w:val="20"/>
                <w:szCs w:val="20"/>
              </w:rPr>
            </w:pPr>
          </w:p>
          <w:p w:rsidR="00FB6928" w:rsidRPr="00CB574A" w:rsidRDefault="00FB6928" w:rsidP="00CB574A">
            <w:pPr>
              <w:suppressAutoHyphens/>
              <w:autoSpaceDN w:val="0"/>
              <w:jc w:val="center"/>
              <w:rPr>
                <w:rFonts w:eastAsia="Times New Roman" w:cs="Arial"/>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2F2F2"/>
            <w:vAlign w:val="center"/>
          </w:tcPr>
          <w:p w:rsidR="00FB6928" w:rsidRPr="00CB574A" w:rsidRDefault="00FB6928" w:rsidP="00CB574A">
            <w:pPr>
              <w:jc w:val="center"/>
              <w:rPr>
                <w:sz w:val="20"/>
                <w:szCs w:val="20"/>
              </w:rPr>
            </w:pPr>
            <w:r w:rsidRPr="00CB574A">
              <w:rPr>
                <w:sz w:val="20"/>
                <w:szCs w:val="20"/>
              </w:rPr>
              <w:t>Całkowita cena brutto za realizację całego przedmiotu zamówienia</w:t>
            </w:r>
          </w:p>
        </w:tc>
      </w:tr>
      <w:tr w:rsidR="00CB574A" w:rsidRPr="007B4F0C" w:rsidTr="00CB574A">
        <w:trPr>
          <w:trHeight w:val="592"/>
        </w:trPr>
        <w:tc>
          <w:tcPr>
            <w:tcW w:w="28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574A" w:rsidRPr="00CB574A" w:rsidRDefault="00CB574A" w:rsidP="00CB574A">
            <w:pPr>
              <w:suppressAutoHyphens/>
              <w:autoSpaceDN w:val="0"/>
              <w:spacing w:line="360" w:lineRule="auto"/>
              <w:jc w:val="center"/>
              <w:rPr>
                <w:rFonts w:eastAsia="Times New Roman" w:cs="Arial"/>
                <w:sz w:val="20"/>
                <w:szCs w:val="20"/>
              </w:rPr>
            </w:pPr>
            <w:r w:rsidRPr="00CB574A">
              <w:rPr>
                <w:rFonts w:eastAsia="Times New Roman" w:cs="Arial"/>
                <w:sz w:val="20"/>
                <w:szCs w:val="20"/>
              </w:rPr>
              <w:t>Egzamin zewnętrzny weryfikujący/ potwierdzający zdobyte kompetencje językowe UP w zakresie języka angielskiego na poziomie A1</w:t>
            </w:r>
            <w:r w:rsidR="000D5AA5">
              <w:rPr>
                <w:rFonts w:eastAsia="Times New Roman" w:cs="Arial"/>
                <w:sz w:val="20"/>
                <w:szCs w:val="20"/>
              </w:rPr>
              <w:t xml:space="preserve"> *</w:t>
            </w: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CB574A" w:rsidRDefault="00CB574A" w:rsidP="00CB574A">
            <w:pPr>
              <w:suppressAutoHyphens/>
              <w:autoSpaceDN w:val="0"/>
              <w:spacing w:line="360" w:lineRule="auto"/>
              <w:jc w:val="center"/>
              <w:rPr>
                <w:rFonts w:eastAsia="Times New Roman" w:cs="Arial"/>
                <w:b/>
                <w:u w:val="single"/>
              </w:rPr>
            </w:pPr>
          </w:p>
        </w:tc>
        <w:tc>
          <w:tcPr>
            <w:tcW w:w="1830" w:type="dxa"/>
            <w:vMerge w:val="restart"/>
            <w:tcBorders>
              <w:top w:val="single" w:sz="4" w:space="0" w:color="auto"/>
              <w:left w:val="single" w:sz="4" w:space="0" w:color="auto"/>
              <w:right w:val="single" w:sz="4" w:space="0" w:color="auto"/>
            </w:tcBorders>
            <w:shd w:val="clear" w:color="auto" w:fill="FFFFFF"/>
            <w:vAlign w:val="center"/>
            <w:hideMark/>
          </w:tcPr>
          <w:p w:rsidR="00CB574A" w:rsidRDefault="00CB574A" w:rsidP="00CB574A">
            <w:pPr>
              <w:suppressAutoHyphens/>
              <w:autoSpaceDN w:val="0"/>
              <w:spacing w:line="360" w:lineRule="auto"/>
              <w:jc w:val="center"/>
              <w:rPr>
                <w:rFonts w:eastAsia="Times New Roman" w:cs="Arial"/>
                <w:b/>
              </w:rPr>
            </w:pPr>
            <w:r>
              <w:rPr>
                <w:rFonts w:cs="Arial"/>
                <w:b/>
              </w:rPr>
              <w:t>260</w:t>
            </w:r>
          </w:p>
        </w:tc>
        <w:tc>
          <w:tcPr>
            <w:tcW w:w="2195" w:type="dxa"/>
            <w:vMerge w:val="restart"/>
            <w:tcBorders>
              <w:top w:val="single" w:sz="4" w:space="0" w:color="auto"/>
              <w:left w:val="single" w:sz="4" w:space="0" w:color="auto"/>
              <w:right w:val="single" w:sz="4" w:space="0" w:color="auto"/>
            </w:tcBorders>
            <w:vAlign w:val="center"/>
          </w:tcPr>
          <w:p w:rsidR="00CB574A" w:rsidRDefault="00CB574A" w:rsidP="00CB574A">
            <w:pPr>
              <w:suppressAutoHyphens/>
              <w:autoSpaceDN w:val="0"/>
              <w:spacing w:line="360" w:lineRule="auto"/>
              <w:jc w:val="center"/>
              <w:rPr>
                <w:rFonts w:eastAsia="Times New Roman" w:cs="Arial"/>
                <w:b/>
                <w:u w:val="single"/>
              </w:rPr>
            </w:pPr>
          </w:p>
        </w:tc>
      </w:tr>
      <w:tr w:rsidR="00CB574A" w:rsidRPr="007B4F0C" w:rsidTr="00CB574A">
        <w:trPr>
          <w:trHeight w:val="592"/>
        </w:trPr>
        <w:tc>
          <w:tcPr>
            <w:tcW w:w="2887" w:type="dxa"/>
            <w:tcBorders>
              <w:top w:val="single" w:sz="4" w:space="0" w:color="auto"/>
              <w:left w:val="single" w:sz="4" w:space="0" w:color="auto"/>
              <w:bottom w:val="single" w:sz="4" w:space="0" w:color="auto"/>
              <w:right w:val="single" w:sz="4" w:space="0" w:color="auto"/>
            </w:tcBorders>
            <w:shd w:val="clear" w:color="auto" w:fill="F2F2F2"/>
            <w:vAlign w:val="center"/>
          </w:tcPr>
          <w:p w:rsidR="00CB574A" w:rsidRPr="00CB574A" w:rsidRDefault="00CB574A" w:rsidP="00CB574A">
            <w:pPr>
              <w:suppressAutoHyphens/>
              <w:autoSpaceDN w:val="0"/>
              <w:spacing w:line="360" w:lineRule="auto"/>
              <w:jc w:val="center"/>
              <w:rPr>
                <w:rFonts w:eastAsia="Times New Roman" w:cs="Arial"/>
                <w:sz w:val="20"/>
                <w:szCs w:val="20"/>
              </w:rPr>
            </w:pPr>
            <w:r w:rsidRPr="00CB574A">
              <w:rPr>
                <w:rFonts w:eastAsia="Times New Roman" w:cs="Arial"/>
                <w:sz w:val="20"/>
                <w:szCs w:val="20"/>
              </w:rPr>
              <w:t>Egzamin zewnętrzny weryfikujący/ potwierdzający zdobyte kompetencje językowe UP w zakresie języka angielskiego na poziomie A2</w:t>
            </w:r>
            <w:r w:rsidR="000D5AA5">
              <w:rPr>
                <w:rFonts w:eastAsia="Times New Roman" w:cs="Arial"/>
                <w:sz w:val="20"/>
                <w:szCs w:val="20"/>
              </w:rPr>
              <w:t xml:space="preserve"> *</w:t>
            </w: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CB574A" w:rsidRDefault="00CB574A" w:rsidP="00CB574A">
            <w:pPr>
              <w:suppressAutoHyphens/>
              <w:autoSpaceDN w:val="0"/>
              <w:spacing w:line="360" w:lineRule="auto"/>
              <w:jc w:val="center"/>
              <w:rPr>
                <w:rFonts w:eastAsia="Times New Roman" w:cs="Arial"/>
                <w:b/>
                <w:u w:val="single"/>
              </w:rPr>
            </w:pPr>
          </w:p>
        </w:tc>
        <w:tc>
          <w:tcPr>
            <w:tcW w:w="1830" w:type="dxa"/>
            <w:vMerge/>
            <w:tcBorders>
              <w:left w:val="single" w:sz="4" w:space="0" w:color="auto"/>
              <w:bottom w:val="single" w:sz="4" w:space="0" w:color="auto"/>
              <w:right w:val="single" w:sz="4" w:space="0" w:color="auto"/>
            </w:tcBorders>
            <w:shd w:val="clear" w:color="auto" w:fill="FFFFFF"/>
            <w:vAlign w:val="center"/>
          </w:tcPr>
          <w:p w:rsidR="00CB574A" w:rsidRDefault="00CB574A" w:rsidP="00CB574A">
            <w:pPr>
              <w:suppressAutoHyphens/>
              <w:autoSpaceDN w:val="0"/>
              <w:spacing w:line="360" w:lineRule="auto"/>
              <w:jc w:val="center"/>
              <w:rPr>
                <w:rFonts w:cs="Arial"/>
                <w:b/>
              </w:rPr>
            </w:pPr>
          </w:p>
        </w:tc>
        <w:tc>
          <w:tcPr>
            <w:tcW w:w="2195" w:type="dxa"/>
            <w:vMerge/>
            <w:tcBorders>
              <w:left w:val="single" w:sz="4" w:space="0" w:color="auto"/>
              <w:bottom w:val="single" w:sz="4" w:space="0" w:color="auto"/>
              <w:right w:val="single" w:sz="4" w:space="0" w:color="auto"/>
            </w:tcBorders>
            <w:vAlign w:val="center"/>
          </w:tcPr>
          <w:p w:rsidR="00CB574A" w:rsidRDefault="00CB574A" w:rsidP="00CB574A">
            <w:pPr>
              <w:suppressAutoHyphens/>
              <w:autoSpaceDN w:val="0"/>
              <w:spacing w:line="360" w:lineRule="auto"/>
              <w:jc w:val="center"/>
              <w:rPr>
                <w:rFonts w:eastAsia="Times New Roman" w:cs="Arial"/>
                <w:b/>
                <w:u w:val="single"/>
              </w:rPr>
            </w:pPr>
          </w:p>
        </w:tc>
      </w:tr>
      <w:tr w:rsidR="00CB574A" w:rsidRPr="007B4F0C" w:rsidTr="006B416E">
        <w:trPr>
          <w:trHeight w:val="592"/>
        </w:trPr>
        <w:tc>
          <w:tcPr>
            <w:tcW w:w="2887" w:type="dxa"/>
            <w:tcBorders>
              <w:top w:val="single" w:sz="4" w:space="0" w:color="auto"/>
              <w:left w:val="single" w:sz="4" w:space="0" w:color="auto"/>
              <w:bottom w:val="single" w:sz="4" w:space="0" w:color="auto"/>
              <w:right w:val="single" w:sz="4" w:space="0" w:color="auto"/>
            </w:tcBorders>
            <w:shd w:val="clear" w:color="auto" w:fill="F2F2F2"/>
            <w:vAlign w:val="center"/>
          </w:tcPr>
          <w:p w:rsidR="00CB574A" w:rsidRPr="00CB574A" w:rsidRDefault="00CB574A" w:rsidP="00CB574A">
            <w:pPr>
              <w:suppressAutoHyphens/>
              <w:autoSpaceDN w:val="0"/>
              <w:spacing w:line="360" w:lineRule="auto"/>
              <w:jc w:val="center"/>
              <w:rPr>
                <w:rFonts w:eastAsia="Times New Roman" w:cs="Arial"/>
                <w:sz w:val="20"/>
                <w:szCs w:val="20"/>
              </w:rPr>
            </w:pPr>
            <w:r w:rsidRPr="00CB574A">
              <w:rPr>
                <w:rFonts w:eastAsia="Times New Roman" w:cs="Arial"/>
                <w:sz w:val="20"/>
                <w:szCs w:val="20"/>
              </w:rPr>
              <w:t>Egzamin zewnętrzny weryfikujący/ potwierdzający zdobyte kompetencje językowe UP w zakresie języka</w:t>
            </w:r>
            <w:r>
              <w:rPr>
                <w:rFonts w:eastAsia="Times New Roman" w:cs="Arial"/>
                <w:sz w:val="20"/>
                <w:szCs w:val="20"/>
              </w:rPr>
              <w:t xml:space="preserve"> niemieckiego na poziomie A1</w:t>
            </w:r>
            <w:r w:rsidR="000D5AA5">
              <w:rPr>
                <w:rFonts w:eastAsia="Times New Roman" w:cs="Arial"/>
                <w:sz w:val="20"/>
                <w:szCs w:val="20"/>
              </w:rPr>
              <w:t xml:space="preserve"> *</w:t>
            </w: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CB574A" w:rsidRDefault="00CB574A" w:rsidP="00CB574A">
            <w:pPr>
              <w:suppressAutoHyphens/>
              <w:autoSpaceDN w:val="0"/>
              <w:spacing w:line="360" w:lineRule="auto"/>
              <w:jc w:val="center"/>
              <w:rPr>
                <w:rFonts w:eastAsia="Times New Roman" w:cs="Arial"/>
                <w:b/>
                <w:u w:val="single"/>
              </w:rPr>
            </w:pPr>
          </w:p>
        </w:tc>
        <w:tc>
          <w:tcPr>
            <w:tcW w:w="1830" w:type="dxa"/>
            <w:vMerge w:val="restart"/>
            <w:tcBorders>
              <w:top w:val="single" w:sz="4" w:space="0" w:color="auto"/>
              <w:left w:val="single" w:sz="4" w:space="0" w:color="auto"/>
              <w:right w:val="single" w:sz="4" w:space="0" w:color="auto"/>
            </w:tcBorders>
            <w:shd w:val="clear" w:color="auto" w:fill="FFFFFF"/>
            <w:vAlign w:val="center"/>
          </w:tcPr>
          <w:p w:rsidR="00CB574A" w:rsidRDefault="00CB574A" w:rsidP="00CB574A">
            <w:pPr>
              <w:suppressAutoHyphens/>
              <w:autoSpaceDN w:val="0"/>
              <w:spacing w:line="360" w:lineRule="auto"/>
              <w:jc w:val="center"/>
              <w:rPr>
                <w:rFonts w:cs="Arial"/>
                <w:b/>
              </w:rPr>
            </w:pPr>
            <w:r>
              <w:rPr>
                <w:rFonts w:cs="Arial"/>
                <w:b/>
              </w:rPr>
              <w:t>260</w:t>
            </w:r>
          </w:p>
        </w:tc>
        <w:tc>
          <w:tcPr>
            <w:tcW w:w="2195" w:type="dxa"/>
            <w:vMerge w:val="restart"/>
            <w:tcBorders>
              <w:top w:val="single" w:sz="4" w:space="0" w:color="auto"/>
              <w:left w:val="single" w:sz="4" w:space="0" w:color="auto"/>
              <w:right w:val="single" w:sz="4" w:space="0" w:color="auto"/>
            </w:tcBorders>
            <w:vAlign w:val="center"/>
          </w:tcPr>
          <w:p w:rsidR="00CB574A" w:rsidRDefault="00CB574A" w:rsidP="00CB574A">
            <w:pPr>
              <w:suppressAutoHyphens/>
              <w:autoSpaceDN w:val="0"/>
              <w:spacing w:line="360" w:lineRule="auto"/>
              <w:jc w:val="center"/>
              <w:rPr>
                <w:rFonts w:eastAsia="Times New Roman" w:cs="Arial"/>
                <w:b/>
                <w:u w:val="single"/>
              </w:rPr>
            </w:pPr>
          </w:p>
        </w:tc>
      </w:tr>
      <w:tr w:rsidR="00CB574A" w:rsidRPr="007B4F0C" w:rsidTr="006B416E">
        <w:trPr>
          <w:trHeight w:val="592"/>
        </w:trPr>
        <w:tc>
          <w:tcPr>
            <w:tcW w:w="2887" w:type="dxa"/>
            <w:tcBorders>
              <w:top w:val="single" w:sz="4" w:space="0" w:color="auto"/>
              <w:left w:val="single" w:sz="4" w:space="0" w:color="auto"/>
              <w:bottom w:val="single" w:sz="4" w:space="0" w:color="auto"/>
              <w:right w:val="single" w:sz="4" w:space="0" w:color="auto"/>
            </w:tcBorders>
            <w:shd w:val="clear" w:color="auto" w:fill="F2F2F2"/>
            <w:vAlign w:val="center"/>
          </w:tcPr>
          <w:p w:rsidR="00CB574A" w:rsidRDefault="00CB574A" w:rsidP="00CB574A">
            <w:pPr>
              <w:suppressAutoHyphens/>
              <w:autoSpaceDN w:val="0"/>
              <w:spacing w:line="360" w:lineRule="auto"/>
              <w:jc w:val="center"/>
              <w:rPr>
                <w:rFonts w:eastAsia="Times New Roman" w:cs="Arial"/>
                <w:b/>
              </w:rPr>
            </w:pPr>
            <w:r w:rsidRPr="00CB574A">
              <w:rPr>
                <w:rFonts w:eastAsia="Times New Roman" w:cs="Arial"/>
                <w:sz w:val="20"/>
                <w:szCs w:val="20"/>
              </w:rPr>
              <w:t xml:space="preserve">Egzamin zewnętrzny </w:t>
            </w:r>
            <w:r w:rsidRPr="00CB574A">
              <w:rPr>
                <w:rFonts w:eastAsia="Times New Roman" w:cs="Arial"/>
                <w:sz w:val="20"/>
                <w:szCs w:val="20"/>
              </w:rPr>
              <w:lastRenderedPageBreak/>
              <w:t>weryfikujący/ potwierdzający zdobyte kompetencje językowe UP w zakresie języka</w:t>
            </w:r>
            <w:r>
              <w:rPr>
                <w:rFonts w:eastAsia="Times New Roman" w:cs="Arial"/>
                <w:sz w:val="20"/>
                <w:szCs w:val="20"/>
              </w:rPr>
              <w:t xml:space="preserve"> niemieckiego na poziomie A2</w:t>
            </w:r>
            <w:r w:rsidR="000D5AA5">
              <w:rPr>
                <w:rFonts w:eastAsia="Times New Roman" w:cs="Arial"/>
                <w:sz w:val="20"/>
                <w:szCs w:val="20"/>
              </w:rPr>
              <w:t xml:space="preserve"> *</w:t>
            </w:r>
          </w:p>
        </w:tc>
        <w:tc>
          <w:tcPr>
            <w:tcW w:w="2335" w:type="dxa"/>
            <w:tcBorders>
              <w:top w:val="single" w:sz="4" w:space="0" w:color="auto"/>
              <w:left w:val="single" w:sz="4" w:space="0" w:color="auto"/>
              <w:bottom w:val="single" w:sz="4" w:space="0" w:color="auto"/>
              <w:right w:val="single" w:sz="4" w:space="0" w:color="auto"/>
            </w:tcBorders>
            <w:shd w:val="clear" w:color="auto" w:fill="FFFFFF"/>
            <w:vAlign w:val="center"/>
          </w:tcPr>
          <w:p w:rsidR="00CB574A" w:rsidRDefault="00CB574A" w:rsidP="00CB574A">
            <w:pPr>
              <w:suppressAutoHyphens/>
              <w:autoSpaceDN w:val="0"/>
              <w:spacing w:line="360" w:lineRule="auto"/>
              <w:jc w:val="center"/>
              <w:rPr>
                <w:rFonts w:eastAsia="Times New Roman" w:cs="Arial"/>
                <w:b/>
                <w:u w:val="single"/>
              </w:rPr>
            </w:pPr>
          </w:p>
        </w:tc>
        <w:tc>
          <w:tcPr>
            <w:tcW w:w="1830" w:type="dxa"/>
            <w:vMerge/>
            <w:tcBorders>
              <w:left w:val="single" w:sz="4" w:space="0" w:color="auto"/>
              <w:bottom w:val="single" w:sz="4" w:space="0" w:color="auto"/>
              <w:right w:val="single" w:sz="4" w:space="0" w:color="auto"/>
            </w:tcBorders>
            <w:shd w:val="clear" w:color="auto" w:fill="FFFFFF"/>
            <w:vAlign w:val="center"/>
          </w:tcPr>
          <w:p w:rsidR="00CB574A" w:rsidRDefault="00CB574A" w:rsidP="00CB574A">
            <w:pPr>
              <w:suppressAutoHyphens/>
              <w:autoSpaceDN w:val="0"/>
              <w:spacing w:line="360" w:lineRule="auto"/>
              <w:jc w:val="center"/>
              <w:rPr>
                <w:rFonts w:cs="Arial"/>
                <w:b/>
              </w:rPr>
            </w:pPr>
          </w:p>
        </w:tc>
        <w:tc>
          <w:tcPr>
            <w:tcW w:w="2195" w:type="dxa"/>
            <w:vMerge/>
            <w:tcBorders>
              <w:left w:val="single" w:sz="4" w:space="0" w:color="auto"/>
              <w:bottom w:val="single" w:sz="4" w:space="0" w:color="auto"/>
              <w:right w:val="single" w:sz="4" w:space="0" w:color="auto"/>
            </w:tcBorders>
            <w:vAlign w:val="center"/>
          </w:tcPr>
          <w:p w:rsidR="00CB574A" w:rsidRDefault="00CB574A" w:rsidP="00CB574A">
            <w:pPr>
              <w:suppressAutoHyphens/>
              <w:autoSpaceDN w:val="0"/>
              <w:spacing w:line="360" w:lineRule="auto"/>
              <w:jc w:val="center"/>
              <w:rPr>
                <w:rFonts w:eastAsia="Times New Roman" w:cs="Arial"/>
                <w:b/>
                <w:u w:val="single"/>
              </w:rPr>
            </w:pPr>
          </w:p>
        </w:tc>
      </w:tr>
      <w:tr w:rsidR="00FB6928" w:rsidRPr="007B4F0C" w:rsidTr="00CB574A">
        <w:trPr>
          <w:trHeight w:val="596"/>
        </w:trPr>
        <w:tc>
          <w:tcPr>
            <w:tcW w:w="705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B6928" w:rsidRDefault="00FB6928" w:rsidP="00CB574A">
            <w:pPr>
              <w:suppressAutoHyphens/>
              <w:autoSpaceDN w:val="0"/>
              <w:spacing w:line="360" w:lineRule="auto"/>
              <w:jc w:val="center"/>
              <w:rPr>
                <w:rFonts w:eastAsia="Times New Roman" w:cs="Arial"/>
                <w:b/>
                <w:u w:val="single"/>
              </w:rPr>
            </w:pPr>
            <w:r>
              <w:rPr>
                <w:b/>
              </w:rPr>
              <w:lastRenderedPageBreak/>
              <w:t>Łączna kwota zamówienia brutto:</w:t>
            </w:r>
          </w:p>
        </w:tc>
        <w:tc>
          <w:tcPr>
            <w:tcW w:w="2195" w:type="dxa"/>
            <w:tcBorders>
              <w:top w:val="single" w:sz="4" w:space="0" w:color="auto"/>
              <w:left w:val="single" w:sz="4" w:space="0" w:color="auto"/>
              <w:bottom w:val="single" w:sz="4" w:space="0" w:color="auto"/>
              <w:right w:val="single" w:sz="4" w:space="0" w:color="auto"/>
            </w:tcBorders>
            <w:vAlign w:val="center"/>
          </w:tcPr>
          <w:p w:rsidR="00FB6928" w:rsidRDefault="00FB6928" w:rsidP="00CB574A">
            <w:pPr>
              <w:suppressAutoHyphens/>
              <w:autoSpaceDN w:val="0"/>
              <w:spacing w:line="360" w:lineRule="auto"/>
              <w:jc w:val="center"/>
              <w:rPr>
                <w:rFonts w:eastAsia="Times New Roman" w:cs="Arial"/>
                <w:b/>
                <w:u w:val="single"/>
              </w:rPr>
            </w:pPr>
          </w:p>
        </w:tc>
      </w:tr>
    </w:tbl>
    <w:p w:rsidR="00FB6928" w:rsidRDefault="00786944" w:rsidP="00786944">
      <w:pPr>
        <w:pStyle w:val="Lista2"/>
        <w:ind w:left="0" w:firstLine="0"/>
        <w:jc w:val="both"/>
        <w:rPr>
          <w:rFonts w:ascii="Calibri" w:hAnsi="Calibri"/>
          <w:i/>
          <w:sz w:val="18"/>
          <w:szCs w:val="18"/>
        </w:rPr>
      </w:pPr>
      <w:r w:rsidRPr="00786944">
        <w:rPr>
          <w:rFonts w:ascii="Calibri" w:hAnsi="Calibri"/>
          <w:i/>
          <w:sz w:val="18"/>
          <w:szCs w:val="18"/>
        </w:rPr>
        <w:t>* W przypadku składania oferty częściowej Oferent w rubryce „Cena jednostkowa brutto</w:t>
      </w:r>
      <w:r>
        <w:rPr>
          <w:rFonts w:ascii="Calibri" w:hAnsi="Calibri"/>
          <w:i/>
          <w:sz w:val="18"/>
          <w:szCs w:val="18"/>
        </w:rPr>
        <w:t xml:space="preserve"> </w:t>
      </w:r>
      <w:r w:rsidRPr="00786944">
        <w:rPr>
          <w:rFonts w:ascii="Calibri" w:hAnsi="Calibri"/>
          <w:i/>
          <w:sz w:val="18"/>
          <w:szCs w:val="18"/>
        </w:rPr>
        <w:t>za 1 egzamin (dot. 1 uczestnika projektu)” i „Całkowita cena brutto za realizację całego przedmiotu zamówienia” – wpisuje „</w:t>
      </w:r>
      <w:r w:rsidRPr="00786944">
        <w:rPr>
          <w:rFonts w:ascii="Calibri" w:hAnsi="Calibri"/>
          <w:b/>
          <w:i/>
          <w:sz w:val="18"/>
          <w:szCs w:val="18"/>
        </w:rPr>
        <w:t>NIE DOTYCZY</w:t>
      </w:r>
      <w:r w:rsidRPr="00786944">
        <w:rPr>
          <w:rFonts w:ascii="Calibri" w:hAnsi="Calibri"/>
          <w:i/>
          <w:sz w:val="18"/>
          <w:szCs w:val="18"/>
        </w:rPr>
        <w:t>” przy zadaniu, do którego nie odnosi się jego oferta.</w:t>
      </w:r>
    </w:p>
    <w:p w:rsidR="00786944" w:rsidRPr="00786944" w:rsidRDefault="00786944" w:rsidP="00786944">
      <w:pPr>
        <w:pStyle w:val="Lista2"/>
        <w:ind w:left="0" w:firstLine="0"/>
        <w:jc w:val="both"/>
        <w:rPr>
          <w:rFonts w:ascii="Calibri" w:hAnsi="Calibri"/>
          <w:i/>
          <w:sz w:val="18"/>
          <w:szCs w:val="18"/>
        </w:rPr>
      </w:pPr>
    </w:p>
    <w:p w:rsidR="00FB6928" w:rsidRPr="00E914FB" w:rsidRDefault="00FB6928" w:rsidP="00FB6928">
      <w:pPr>
        <w:pStyle w:val="Lista2"/>
        <w:numPr>
          <w:ilvl w:val="0"/>
          <w:numId w:val="9"/>
        </w:numPr>
        <w:jc w:val="both"/>
        <w:rPr>
          <w:rFonts w:ascii="Calibri" w:hAnsi="Calibri"/>
          <w:sz w:val="22"/>
          <w:szCs w:val="22"/>
        </w:rPr>
      </w:pPr>
      <w:r w:rsidRPr="00E914FB">
        <w:rPr>
          <w:rFonts w:ascii="Calibri" w:hAnsi="Calibri"/>
          <w:sz w:val="22"/>
          <w:szCs w:val="22"/>
        </w:rPr>
        <w:t>Integralną częścią formularza ofertowego są:</w:t>
      </w:r>
    </w:p>
    <w:p w:rsidR="00FB6928" w:rsidRPr="006F7053" w:rsidRDefault="00FB6928" w:rsidP="00FB6928">
      <w:pPr>
        <w:pStyle w:val="Lista2"/>
        <w:numPr>
          <w:ilvl w:val="0"/>
          <w:numId w:val="10"/>
        </w:numPr>
        <w:ind w:left="1037" w:hanging="357"/>
        <w:jc w:val="both"/>
        <w:rPr>
          <w:rFonts w:ascii="Calibri" w:hAnsi="Calibri"/>
          <w:sz w:val="22"/>
          <w:szCs w:val="22"/>
        </w:rPr>
      </w:pPr>
      <w:r w:rsidRPr="006F7053">
        <w:rPr>
          <w:rFonts w:ascii="Calibri" w:hAnsi="Calibri"/>
          <w:sz w:val="22"/>
          <w:szCs w:val="22"/>
        </w:rPr>
        <w:t xml:space="preserve">wykaz doświadczenia Wykonawcy i/lub Egzaminatorów dotyczący liczby przeprowadzonych egzaminów - </w:t>
      </w:r>
      <w:r w:rsidRPr="006F7053">
        <w:rPr>
          <w:rFonts w:ascii="Calibri" w:hAnsi="Calibri"/>
          <w:b/>
          <w:sz w:val="22"/>
          <w:szCs w:val="22"/>
        </w:rPr>
        <w:t>załącznik nr 2</w:t>
      </w:r>
      <w:r w:rsidRPr="006F7053">
        <w:rPr>
          <w:rFonts w:ascii="Calibri" w:hAnsi="Calibri"/>
          <w:sz w:val="22"/>
          <w:szCs w:val="22"/>
        </w:rPr>
        <w:t>;</w:t>
      </w:r>
    </w:p>
    <w:p w:rsidR="00FB6928" w:rsidRPr="006F7053" w:rsidRDefault="00FB6928" w:rsidP="00FB6928">
      <w:pPr>
        <w:pStyle w:val="Lista2"/>
        <w:numPr>
          <w:ilvl w:val="0"/>
          <w:numId w:val="10"/>
        </w:numPr>
        <w:ind w:left="1037" w:hanging="357"/>
        <w:jc w:val="both"/>
        <w:rPr>
          <w:rFonts w:ascii="Calibri" w:hAnsi="Calibri"/>
          <w:sz w:val="22"/>
          <w:szCs w:val="22"/>
        </w:rPr>
      </w:pPr>
      <w:r w:rsidRPr="006F7053">
        <w:rPr>
          <w:rFonts w:ascii="Calibri" w:hAnsi="Calibri"/>
          <w:b/>
          <w:sz w:val="22"/>
          <w:szCs w:val="22"/>
        </w:rPr>
        <w:t>kopie dokumentów</w:t>
      </w:r>
      <w:r w:rsidRPr="006F7053">
        <w:rPr>
          <w:rFonts w:ascii="Calibri" w:hAnsi="Calibri"/>
          <w:sz w:val="22"/>
          <w:szCs w:val="22"/>
        </w:rPr>
        <w:t xml:space="preserve"> potwierdzających posiadane doświadczenie (referencje lub protokoły odbioru);</w:t>
      </w:r>
    </w:p>
    <w:p w:rsidR="00FB6928" w:rsidRPr="006F7053" w:rsidRDefault="00FB6928" w:rsidP="00FB6928">
      <w:pPr>
        <w:pStyle w:val="Lista2"/>
        <w:numPr>
          <w:ilvl w:val="0"/>
          <w:numId w:val="10"/>
        </w:numPr>
        <w:ind w:left="1037" w:hanging="357"/>
        <w:jc w:val="both"/>
        <w:rPr>
          <w:rFonts w:ascii="Calibri" w:hAnsi="Calibri"/>
          <w:sz w:val="22"/>
          <w:szCs w:val="22"/>
        </w:rPr>
      </w:pPr>
      <w:r w:rsidRPr="006F7053">
        <w:rPr>
          <w:rFonts w:ascii="Calibri" w:hAnsi="Calibri"/>
          <w:sz w:val="22"/>
          <w:szCs w:val="22"/>
        </w:rPr>
        <w:t xml:space="preserve">oświadczenie o braku powiązań, stanowiącego integralną część zapytania ofertowego – </w:t>
      </w:r>
      <w:r w:rsidRPr="006F7053">
        <w:rPr>
          <w:rFonts w:ascii="Calibri" w:hAnsi="Calibri"/>
          <w:b/>
          <w:sz w:val="22"/>
          <w:szCs w:val="22"/>
        </w:rPr>
        <w:t>załącznik nr 3</w:t>
      </w:r>
      <w:r w:rsidRPr="006F7053">
        <w:rPr>
          <w:rFonts w:ascii="Calibri" w:hAnsi="Calibri"/>
          <w:sz w:val="22"/>
          <w:szCs w:val="22"/>
        </w:rPr>
        <w:t>;</w:t>
      </w:r>
    </w:p>
    <w:p w:rsidR="00FB6928" w:rsidRPr="006F7053" w:rsidRDefault="00FB6928" w:rsidP="00FB6928">
      <w:pPr>
        <w:pStyle w:val="Lista2"/>
        <w:numPr>
          <w:ilvl w:val="0"/>
          <w:numId w:val="10"/>
        </w:numPr>
        <w:ind w:left="1037" w:hanging="357"/>
        <w:jc w:val="both"/>
        <w:rPr>
          <w:rFonts w:ascii="Calibri" w:hAnsi="Calibri"/>
          <w:sz w:val="22"/>
          <w:szCs w:val="22"/>
        </w:rPr>
      </w:pPr>
      <w:r w:rsidRPr="006F7053">
        <w:rPr>
          <w:rFonts w:ascii="Calibri" w:hAnsi="Calibri" w:cs="Arial"/>
          <w:sz w:val="22"/>
          <w:szCs w:val="22"/>
        </w:rPr>
        <w:t xml:space="preserve">oświadczenie o posiadaniu wiedzy i umiejętności oraz aplikacji egzaminacyjnej do przeprowadzenia egzaminu – </w:t>
      </w:r>
      <w:r w:rsidRPr="006F7053">
        <w:rPr>
          <w:rFonts w:ascii="Calibri" w:hAnsi="Calibri" w:cs="Arial"/>
          <w:b/>
          <w:sz w:val="22"/>
          <w:szCs w:val="22"/>
        </w:rPr>
        <w:t>załącznik nr 4</w:t>
      </w:r>
      <w:r w:rsidRPr="006F7053">
        <w:rPr>
          <w:rFonts w:ascii="Calibri" w:hAnsi="Calibri" w:cs="Arial"/>
          <w:sz w:val="22"/>
          <w:szCs w:val="22"/>
        </w:rPr>
        <w:t xml:space="preserve"> lub odpowiednio oświadczenie o dysponowaniu kadrą, która posiada wiedzę i umiejętności oraz aplikacje egzaminacyjne do prowadzenia egzaminu </w:t>
      </w:r>
      <w:r>
        <w:rPr>
          <w:rFonts w:ascii="Calibri" w:hAnsi="Calibri" w:cs="Arial"/>
          <w:sz w:val="22"/>
          <w:szCs w:val="22"/>
        </w:rPr>
        <w:t xml:space="preserve">- </w:t>
      </w:r>
      <w:r w:rsidRPr="006F7053">
        <w:rPr>
          <w:rFonts w:ascii="Calibri" w:hAnsi="Calibri" w:cs="Arial"/>
          <w:b/>
          <w:sz w:val="22"/>
          <w:szCs w:val="22"/>
        </w:rPr>
        <w:t>załącznik nr 5</w:t>
      </w:r>
      <w:r w:rsidRPr="006F7053">
        <w:rPr>
          <w:rFonts w:ascii="Calibri" w:hAnsi="Calibri" w:cs="Arial"/>
          <w:sz w:val="22"/>
          <w:szCs w:val="22"/>
        </w:rPr>
        <w:t>;</w:t>
      </w:r>
    </w:p>
    <w:p w:rsidR="00FB6928" w:rsidRPr="006F7053" w:rsidRDefault="00FB6928" w:rsidP="00FB6928">
      <w:pPr>
        <w:pStyle w:val="Lista2"/>
        <w:numPr>
          <w:ilvl w:val="0"/>
          <w:numId w:val="10"/>
        </w:numPr>
        <w:ind w:left="1037" w:hanging="357"/>
        <w:jc w:val="both"/>
        <w:rPr>
          <w:rFonts w:ascii="Calibri" w:hAnsi="Calibri"/>
          <w:sz w:val="22"/>
          <w:szCs w:val="22"/>
        </w:rPr>
      </w:pPr>
      <w:r w:rsidRPr="006F7053">
        <w:rPr>
          <w:rFonts w:ascii="Calibri" w:hAnsi="Calibri"/>
          <w:b/>
          <w:sz w:val="22"/>
          <w:szCs w:val="22"/>
        </w:rPr>
        <w:t>dokument(y) akredytacji</w:t>
      </w:r>
      <w:r w:rsidRPr="006F7053">
        <w:rPr>
          <w:rFonts w:ascii="Calibri" w:hAnsi="Calibri"/>
          <w:sz w:val="22"/>
          <w:szCs w:val="22"/>
        </w:rPr>
        <w:t xml:space="preserve"> egzaminatora(ów) przez Instytucję Certyfikującą (kserokopia potwierdzona za zgodność z oryginałem);</w:t>
      </w:r>
    </w:p>
    <w:p w:rsidR="00FB6928" w:rsidRPr="006F7053" w:rsidRDefault="00FB6928" w:rsidP="00FB6928">
      <w:pPr>
        <w:pStyle w:val="Lista2"/>
        <w:numPr>
          <w:ilvl w:val="0"/>
          <w:numId w:val="10"/>
        </w:numPr>
        <w:ind w:left="1037" w:hanging="357"/>
        <w:jc w:val="both"/>
        <w:rPr>
          <w:rFonts w:ascii="Calibri" w:hAnsi="Calibri"/>
          <w:sz w:val="22"/>
          <w:szCs w:val="22"/>
        </w:rPr>
      </w:pPr>
      <w:r w:rsidRPr="006F7053">
        <w:rPr>
          <w:rFonts w:ascii="Calibri" w:hAnsi="Calibri"/>
          <w:b/>
          <w:sz w:val="22"/>
          <w:szCs w:val="22"/>
        </w:rPr>
        <w:t>kopia dokumentu</w:t>
      </w:r>
      <w:r w:rsidRPr="006F7053">
        <w:rPr>
          <w:rFonts w:ascii="Calibri" w:hAnsi="Calibri"/>
          <w:sz w:val="22"/>
          <w:szCs w:val="22"/>
        </w:rPr>
        <w:t xml:space="preserve"> potwierdzającego dysponowanie prawem do wykorzystywania elektronicznej aplikacji egzaminacyjnej wraz ze wskazaniem Instytucji Certyfikującej, która będzie wydawała certyfikaty potwierdzające nabycie kompetencji informatycznych (kserokopia potwierdzona za zgodność z oryginałem);</w:t>
      </w:r>
    </w:p>
    <w:p w:rsidR="00FB6928" w:rsidRPr="00E914FB" w:rsidRDefault="00FB6928" w:rsidP="00FB6928">
      <w:pPr>
        <w:pStyle w:val="Lista2"/>
        <w:numPr>
          <w:ilvl w:val="0"/>
          <w:numId w:val="10"/>
        </w:numPr>
        <w:ind w:left="1037" w:hanging="357"/>
        <w:jc w:val="both"/>
        <w:rPr>
          <w:rFonts w:ascii="Calibri" w:hAnsi="Calibri"/>
          <w:sz w:val="22"/>
          <w:szCs w:val="22"/>
        </w:rPr>
      </w:pPr>
      <w:r w:rsidRPr="006F7053">
        <w:rPr>
          <w:rFonts w:ascii="Calibri" w:hAnsi="Calibri"/>
          <w:b/>
          <w:sz w:val="22"/>
          <w:szCs w:val="22"/>
        </w:rPr>
        <w:t>(jeżeli dotyczy)</w:t>
      </w:r>
      <w:r w:rsidRPr="006F7053">
        <w:rPr>
          <w:rFonts w:ascii="Calibri" w:hAnsi="Calibri"/>
          <w:sz w:val="22"/>
          <w:szCs w:val="22"/>
        </w:rPr>
        <w:t xml:space="preserve"> </w:t>
      </w:r>
      <w:r w:rsidRPr="006F7053">
        <w:rPr>
          <w:rFonts w:ascii="Calibri" w:hAnsi="Calibri"/>
          <w:b/>
          <w:sz w:val="22"/>
          <w:szCs w:val="22"/>
        </w:rPr>
        <w:t xml:space="preserve">wpis </w:t>
      </w:r>
      <w:r w:rsidRPr="006F7053">
        <w:rPr>
          <w:rFonts w:ascii="Calibri" w:hAnsi="Calibri"/>
          <w:b/>
          <w:sz w:val="22"/>
          <w:szCs w:val="22"/>
          <w:lang w:eastAsia="ar-SA"/>
        </w:rPr>
        <w:t>CEIDG, RIS</w:t>
      </w:r>
      <w:r w:rsidRPr="006F7053">
        <w:rPr>
          <w:rFonts w:ascii="Calibri" w:hAnsi="Calibri"/>
          <w:sz w:val="22"/>
          <w:szCs w:val="22"/>
          <w:lang w:eastAsia="ar-SA"/>
        </w:rPr>
        <w:t xml:space="preserve"> lub inny</w:t>
      </w:r>
      <w:r w:rsidRPr="00E914FB">
        <w:rPr>
          <w:rFonts w:ascii="Calibri" w:hAnsi="Calibri"/>
          <w:sz w:val="22"/>
          <w:szCs w:val="22"/>
          <w:lang w:eastAsia="ar-SA"/>
        </w:rPr>
        <w:t xml:space="preserve"> umożliwiający realizację niniejszego zapytania ofertowego (niezbędny do określenia długości doświadczenia związanego z niniejszym zapytaniem. Jeżeli jednakże z załączonych wpisów nie będzie jasno wynikał charakter działalności – Oferta zostanie odrzucona z przyczyn niespełnienia kryteriów formalnych).</w:t>
      </w:r>
    </w:p>
    <w:p w:rsidR="00FB6928" w:rsidRPr="00E914FB" w:rsidRDefault="00FB6928" w:rsidP="00FB6928">
      <w:pPr>
        <w:pStyle w:val="Lista2"/>
        <w:numPr>
          <w:ilvl w:val="0"/>
          <w:numId w:val="9"/>
        </w:numPr>
        <w:jc w:val="both"/>
        <w:rPr>
          <w:rFonts w:ascii="Calibri" w:hAnsi="Calibri"/>
          <w:sz w:val="22"/>
          <w:szCs w:val="22"/>
        </w:rPr>
      </w:pPr>
      <w:r w:rsidRPr="00E914FB">
        <w:rPr>
          <w:rFonts w:ascii="Calibri" w:hAnsi="Calibri"/>
          <w:sz w:val="22"/>
          <w:szCs w:val="22"/>
        </w:rPr>
        <w:t>OŚWIADCZENIA:</w:t>
      </w:r>
    </w:p>
    <w:p w:rsidR="00FB6928" w:rsidRPr="00E914FB" w:rsidRDefault="00FB6928" w:rsidP="00FB6928">
      <w:pPr>
        <w:pStyle w:val="Lista2"/>
        <w:numPr>
          <w:ilvl w:val="0"/>
          <w:numId w:val="11"/>
        </w:numPr>
        <w:jc w:val="both"/>
        <w:rPr>
          <w:rFonts w:ascii="Calibri" w:hAnsi="Calibri"/>
          <w:sz w:val="22"/>
          <w:szCs w:val="22"/>
        </w:rPr>
      </w:pPr>
      <w:r w:rsidRPr="00E914FB">
        <w:rPr>
          <w:rFonts w:ascii="Calibri" w:hAnsi="Calibri"/>
          <w:sz w:val="22"/>
          <w:szCs w:val="22"/>
        </w:rPr>
        <w:t>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w:t>
      </w:r>
    </w:p>
    <w:p w:rsidR="00FB6928" w:rsidRPr="00E914FB" w:rsidRDefault="00FB6928" w:rsidP="00FB6928">
      <w:pPr>
        <w:pStyle w:val="Lista2"/>
        <w:numPr>
          <w:ilvl w:val="0"/>
          <w:numId w:val="11"/>
        </w:numPr>
        <w:jc w:val="both"/>
        <w:rPr>
          <w:rFonts w:ascii="Calibri" w:hAnsi="Calibri"/>
          <w:sz w:val="22"/>
          <w:szCs w:val="22"/>
        </w:rPr>
      </w:pPr>
      <w:r w:rsidRPr="00E914FB">
        <w:rPr>
          <w:rFonts w:ascii="Calibri" w:hAnsi="Calibri" w:cs="Arial"/>
          <w:sz w:val="22"/>
          <w:szCs w:val="22"/>
        </w:rPr>
        <w:t>Oświadczam, że usługi zaoferowane w odpowiedzi na zapytanie ofertowe, spełniają wszystkie wymagania przedstawione w zapytaniu ofertowym.</w:t>
      </w:r>
    </w:p>
    <w:p w:rsidR="00FB6928" w:rsidRPr="00E914FB" w:rsidRDefault="00FB6928" w:rsidP="00FB6928">
      <w:pPr>
        <w:pStyle w:val="Lista2"/>
        <w:numPr>
          <w:ilvl w:val="0"/>
          <w:numId w:val="11"/>
        </w:numPr>
        <w:jc w:val="both"/>
        <w:rPr>
          <w:rFonts w:ascii="Calibri" w:hAnsi="Calibri"/>
          <w:sz w:val="22"/>
          <w:szCs w:val="22"/>
        </w:rPr>
      </w:pPr>
      <w:r w:rsidRPr="00E914FB">
        <w:rPr>
          <w:rFonts w:ascii="Calibri" w:hAnsi="Calibri" w:cs="Arial"/>
          <w:sz w:val="22"/>
          <w:szCs w:val="22"/>
        </w:rPr>
        <w:t>W przypadku uznania mojej oferty za najkorzystniejszą zobowiązuję się do podpisania umowy w terminie i miejscu wskazanym przez Zamawiającego.</w:t>
      </w:r>
    </w:p>
    <w:p w:rsidR="00FB6928" w:rsidRPr="00E914FB" w:rsidRDefault="00FB6928" w:rsidP="00FB6928">
      <w:pPr>
        <w:pStyle w:val="Lista2"/>
        <w:numPr>
          <w:ilvl w:val="0"/>
          <w:numId w:val="11"/>
        </w:numPr>
        <w:jc w:val="both"/>
        <w:rPr>
          <w:rFonts w:ascii="Calibri" w:hAnsi="Calibri"/>
          <w:sz w:val="22"/>
          <w:szCs w:val="22"/>
        </w:rPr>
      </w:pPr>
      <w:r w:rsidRPr="00E914FB">
        <w:rPr>
          <w:rFonts w:ascii="Calibri" w:hAnsi="Calibri" w:cs="Arial"/>
          <w:sz w:val="22"/>
          <w:szCs w:val="22"/>
        </w:rPr>
        <w:t>Oświadczam, że podana cena obejmuje wszystkie koszty, jakie poniesie Zamawiający z tytułu realizacji zamówienia.</w:t>
      </w:r>
    </w:p>
    <w:p w:rsidR="00FB6928" w:rsidRPr="00E914FB" w:rsidRDefault="00FB6928" w:rsidP="00FB6928">
      <w:pPr>
        <w:pStyle w:val="Lista2"/>
        <w:numPr>
          <w:ilvl w:val="0"/>
          <w:numId w:val="11"/>
        </w:numPr>
        <w:jc w:val="both"/>
        <w:rPr>
          <w:rFonts w:ascii="Calibri" w:hAnsi="Calibri"/>
          <w:sz w:val="22"/>
          <w:szCs w:val="22"/>
        </w:rPr>
      </w:pPr>
      <w:r w:rsidRPr="00E914FB">
        <w:rPr>
          <w:rFonts w:ascii="Calibri" w:hAnsi="Calibri" w:cs="Arial"/>
          <w:sz w:val="22"/>
          <w:szCs w:val="22"/>
        </w:rPr>
        <w:t>Wyrażam zgodę na płatność zaliczkową, jeśli zaistnieje taka konieczność ze strony Zamawiającego.</w:t>
      </w:r>
    </w:p>
    <w:p w:rsidR="00FB6928" w:rsidRPr="00E914FB" w:rsidRDefault="00FB6928" w:rsidP="00FB6928">
      <w:pPr>
        <w:pStyle w:val="Lista2"/>
        <w:numPr>
          <w:ilvl w:val="0"/>
          <w:numId w:val="11"/>
        </w:numPr>
        <w:jc w:val="both"/>
        <w:rPr>
          <w:rFonts w:ascii="Calibri" w:hAnsi="Calibri"/>
          <w:sz w:val="22"/>
          <w:szCs w:val="22"/>
        </w:rPr>
      </w:pPr>
      <w:r w:rsidRPr="00E914FB">
        <w:rPr>
          <w:rFonts w:ascii="Calibri" w:hAnsi="Calibri"/>
          <w:sz w:val="22"/>
          <w:szCs w:val="22"/>
        </w:rPr>
        <w:t xml:space="preserve">W przypadku osób fizycznych: Wykonawca oświadcza, że </w:t>
      </w:r>
      <w:r w:rsidRPr="00E914FB">
        <w:rPr>
          <w:rFonts w:ascii="Calibri" w:hAnsi="Calibri"/>
          <w:sz w:val="22"/>
          <w:szCs w:val="22"/>
          <w:u w:val="dotted"/>
        </w:rPr>
        <w:t>wyraża zgodę/</w:t>
      </w:r>
      <w:r w:rsidRPr="00E914FB">
        <w:rPr>
          <w:rFonts w:ascii="Calibri" w:hAnsi="Calibri" w:cs="Arial"/>
          <w:sz w:val="22"/>
          <w:szCs w:val="22"/>
          <w:u w:val="dotted"/>
        </w:rPr>
        <w:t>nie wyraża zgody</w:t>
      </w:r>
      <w:r w:rsidRPr="00E914FB">
        <w:rPr>
          <w:rStyle w:val="Odwoanieprzypisudolnego"/>
          <w:rFonts w:ascii="Calibri" w:hAnsi="Calibri" w:cs="Arial"/>
          <w:sz w:val="22"/>
          <w:szCs w:val="22"/>
        </w:rPr>
        <w:footnoteReference w:customMarkFollows="1" w:id="1"/>
        <w:sym w:font="Symbol" w:char="F02A"/>
      </w:r>
      <w:r w:rsidRPr="00E914FB">
        <w:rPr>
          <w:rFonts w:ascii="Calibri" w:hAnsi="Calibri" w:cs="Arial"/>
          <w:sz w:val="22"/>
          <w:szCs w:val="22"/>
        </w:rPr>
        <w:t xml:space="preserve"> </w:t>
      </w:r>
      <w:r w:rsidRPr="00E914FB">
        <w:rPr>
          <w:rFonts w:ascii="Calibri" w:hAnsi="Calibri"/>
          <w:sz w:val="22"/>
          <w:szCs w:val="22"/>
        </w:rPr>
        <w:t>na przetwarzanie jego danych osobowych zawartych w złożonej ofercie oraz przyjmuje do wiadomości, że:</w:t>
      </w:r>
    </w:p>
    <w:p w:rsidR="00FB6928" w:rsidRPr="00E914FB" w:rsidRDefault="00FB6928" w:rsidP="00FB6928">
      <w:pPr>
        <w:widowControl w:val="0"/>
        <w:numPr>
          <w:ilvl w:val="0"/>
          <w:numId w:val="12"/>
        </w:numPr>
        <w:tabs>
          <w:tab w:val="left" w:pos="426"/>
        </w:tabs>
        <w:autoSpaceDE w:val="0"/>
        <w:adjustRightInd w:val="0"/>
        <w:spacing w:after="0" w:line="240" w:lineRule="auto"/>
        <w:ind w:left="1037" w:hanging="357"/>
        <w:jc w:val="both"/>
      </w:pPr>
      <w:r w:rsidRPr="00E914FB">
        <w:lastRenderedPageBreak/>
        <w:t xml:space="preserve">Administratorem jego danych osobowych na etapie rekrutacji jest </w:t>
      </w:r>
      <w:r w:rsidRPr="00E914FB">
        <w:rPr>
          <w:rFonts w:eastAsia="Times New Roman"/>
          <w:b/>
          <w:bCs/>
          <w:lang w:eastAsia="pl-PL"/>
        </w:rPr>
        <w:t xml:space="preserve">Fundacja Ekspert – Kujawy </w:t>
      </w:r>
      <w:r w:rsidRPr="00E914FB">
        <w:rPr>
          <w:rFonts w:eastAsia="Times New Roman"/>
          <w:b/>
          <w:lang w:eastAsia="pl-PL"/>
        </w:rPr>
        <w:t xml:space="preserve">z siedzibą przy ulicy Dworcowej 65, w Inowrocławiu, NIP: </w:t>
      </w:r>
      <w:r w:rsidRPr="00E914FB">
        <w:rPr>
          <w:rStyle w:val="Pogrubienie"/>
        </w:rPr>
        <w:t>556-24-17-498</w:t>
      </w:r>
      <w:r w:rsidRPr="00E914FB">
        <w:t>;</w:t>
      </w:r>
    </w:p>
    <w:p w:rsidR="00FB6928" w:rsidRPr="00E914FB" w:rsidRDefault="00FB6928" w:rsidP="00FB6928">
      <w:pPr>
        <w:widowControl w:val="0"/>
        <w:numPr>
          <w:ilvl w:val="0"/>
          <w:numId w:val="12"/>
        </w:numPr>
        <w:tabs>
          <w:tab w:val="left" w:pos="426"/>
        </w:tabs>
        <w:autoSpaceDE w:val="0"/>
        <w:adjustRightInd w:val="0"/>
        <w:spacing w:after="0" w:line="240" w:lineRule="auto"/>
        <w:ind w:left="1037" w:hanging="357"/>
        <w:jc w:val="both"/>
      </w:pPr>
      <w:r w:rsidRPr="00E914FB">
        <w:t>jego dane osobowe będą przetwarzane wyłącznie w celu rekrutacji do realizacji zadań w projekcie, potwierdzenia kwalifikowalności wydatków w projekcie oraz w ewentualnego zawarcia umowy (w przypadku pozytywnego rozstrzygnięcia zapytania ofertowego);</w:t>
      </w:r>
    </w:p>
    <w:p w:rsidR="00FB6928" w:rsidRPr="00E914FB" w:rsidRDefault="00FB6928" w:rsidP="00FB6928">
      <w:pPr>
        <w:pStyle w:val="Akapitzlist"/>
        <w:widowControl w:val="0"/>
        <w:numPr>
          <w:ilvl w:val="0"/>
          <w:numId w:val="12"/>
        </w:numPr>
        <w:tabs>
          <w:tab w:val="left" w:pos="426"/>
        </w:tabs>
        <w:autoSpaceDE w:val="0"/>
        <w:autoSpaceDN w:val="0"/>
        <w:adjustRightInd w:val="0"/>
        <w:spacing w:after="0" w:line="240" w:lineRule="auto"/>
        <w:ind w:left="1037" w:hanging="357"/>
        <w:jc w:val="both"/>
      </w:pPr>
      <w:r w:rsidRPr="00E914FB">
        <w:t>jego dane osobowe nie będą przekazywane podmiotom trzecim w rozumieniu ustawy o ochronie danych osobowych;</w:t>
      </w:r>
    </w:p>
    <w:p w:rsidR="00FB6928" w:rsidRPr="00E914FB" w:rsidRDefault="00FB6928" w:rsidP="00FB6928">
      <w:pPr>
        <w:pStyle w:val="Akapitzlist"/>
        <w:widowControl w:val="0"/>
        <w:numPr>
          <w:ilvl w:val="0"/>
          <w:numId w:val="12"/>
        </w:numPr>
        <w:tabs>
          <w:tab w:val="left" w:pos="426"/>
        </w:tabs>
        <w:autoSpaceDE w:val="0"/>
        <w:autoSpaceDN w:val="0"/>
        <w:adjustRightInd w:val="0"/>
        <w:spacing w:after="0" w:line="240" w:lineRule="auto"/>
        <w:ind w:left="1037" w:hanging="357"/>
        <w:jc w:val="both"/>
      </w:pPr>
      <w:r w:rsidRPr="00E914FB">
        <w:t>podanie danych jest dobrowolne, aczkolwiek odmowa ich podania jest równoznaczna z brakiem możliwości wzięcia udziału w procesie rekrutacji i będzie skutkować odrzuceniem oferty,</w:t>
      </w:r>
    </w:p>
    <w:p w:rsidR="00FB6928" w:rsidRPr="00E914FB" w:rsidRDefault="00FB6928" w:rsidP="00FB6928">
      <w:pPr>
        <w:numPr>
          <w:ilvl w:val="0"/>
          <w:numId w:val="12"/>
        </w:numPr>
        <w:spacing w:after="0" w:line="240" w:lineRule="auto"/>
        <w:ind w:left="1037" w:hanging="357"/>
      </w:pPr>
      <w:r w:rsidRPr="00E914FB">
        <w:t xml:space="preserve">ma prawo dostępu do treści danych i ich poprawiania. </w:t>
      </w:r>
    </w:p>
    <w:p w:rsidR="00FB6928" w:rsidRPr="00E914FB" w:rsidRDefault="00FB6928" w:rsidP="00FB6928">
      <w:pPr>
        <w:spacing w:after="0" w:line="240" w:lineRule="auto"/>
        <w:ind w:left="1037"/>
      </w:pPr>
    </w:p>
    <w:p w:rsidR="00FB6928" w:rsidRPr="00E914FB" w:rsidRDefault="00FB6928" w:rsidP="00FB6928">
      <w:pPr>
        <w:spacing w:after="0" w:line="240" w:lineRule="auto"/>
        <w:ind w:left="1037"/>
      </w:pPr>
    </w:p>
    <w:p w:rsidR="00FB6928" w:rsidRPr="00E914FB" w:rsidRDefault="00FB6928" w:rsidP="00FB6928">
      <w:pPr>
        <w:spacing w:after="0" w:line="240" w:lineRule="auto"/>
        <w:ind w:left="1037"/>
      </w:pPr>
    </w:p>
    <w:p w:rsidR="00FB6928" w:rsidRPr="00E914FB" w:rsidRDefault="00FB6928" w:rsidP="00FB6928">
      <w:pPr>
        <w:spacing w:after="0" w:line="240" w:lineRule="auto"/>
        <w:ind w:left="1037"/>
      </w:pPr>
    </w:p>
    <w:p w:rsidR="00FB6928" w:rsidRPr="00553B5A" w:rsidRDefault="00FB6928" w:rsidP="00FB6928">
      <w:pPr>
        <w:widowControl w:val="0"/>
        <w:tabs>
          <w:tab w:val="left" w:pos="-993"/>
        </w:tabs>
        <w:autoSpaceDE w:val="0"/>
        <w:autoSpaceDN w:val="0"/>
        <w:adjustRightInd w:val="0"/>
        <w:spacing w:after="0" w:line="240" w:lineRule="auto"/>
        <w:ind w:left="142"/>
        <w:contextualSpacing/>
        <w:rPr>
          <w:rFonts w:eastAsia="Times New Roman"/>
          <w:sz w:val="20"/>
          <w:szCs w:val="20"/>
          <w:lang w:eastAsia="pl-PL"/>
        </w:rPr>
      </w:pPr>
    </w:p>
    <w:p w:rsidR="00FB6928" w:rsidRPr="006E212B" w:rsidRDefault="00FB6928" w:rsidP="00FB6928">
      <w:pPr>
        <w:spacing w:after="0" w:line="240" w:lineRule="auto"/>
        <w:jc w:val="right"/>
        <w:rPr>
          <w:rStyle w:val="Wyrnieniedelikatne"/>
          <w:rFonts w:eastAsia="Times New Roman" w:cs="Calibri"/>
          <w:i w:val="0"/>
          <w:iCs w:val="0"/>
          <w:color w:val="000000"/>
          <w:sz w:val="24"/>
          <w:szCs w:val="24"/>
          <w:lang w:eastAsia="pl-PL"/>
        </w:rPr>
      </w:pPr>
      <w:r w:rsidRPr="00832AC0">
        <w:rPr>
          <w:i/>
          <w:sz w:val="18"/>
          <w:szCs w:val="18"/>
        </w:rPr>
        <w:t>Miejscowość ………..…………………, dnia …………………………</w:t>
      </w:r>
      <w:r>
        <w:rPr>
          <w:rFonts w:cs="Arial"/>
          <w:sz w:val="20"/>
          <w:szCs w:val="20"/>
        </w:rPr>
        <w:t>.</w:t>
      </w:r>
      <w:r>
        <w:rPr>
          <w:rFonts w:cs="Arial"/>
          <w:sz w:val="20"/>
          <w:szCs w:val="20"/>
        </w:rPr>
        <w:tab/>
      </w:r>
      <w:r>
        <w:rPr>
          <w:rFonts w:cs="Arial"/>
          <w:sz w:val="20"/>
          <w:szCs w:val="20"/>
        </w:rPr>
        <w:tab/>
      </w:r>
      <w:r>
        <w:rPr>
          <w:rFonts w:cs="Arial"/>
          <w:sz w:val="20"/>
          <w:szCs w:val="20"/>
        </w:rPr>
        <w:tab/>
        <w:t xml:space="preserve">        </w:t>
      </w:r>
      <w:r w:rsidR="00026151">
        <w:rPr>
          <w:rFonts w:cs="Arial"/>
          <w:sz w:val="20"/>
          <w:szCs w:val="20"/>
        </w:rPr>
        <w:t>………………………………………………….……</w:t>
      </w:r>
      <w:r w:rsidRPr="003654FE">
        <w:rPr>
          <w:rFonts w:cs="Arial"/>
          <w:sz w:val="20"/>
          <w:szCs w:val="20"/>
        </w:rPr>
        <w:t xml:space="preserve">                                                      </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w:t>
      </w:r>
      <w:r w:rsidRPr="006940EF">
        <w:rPr>
          <w:i/>
          <w:sz w:val="18"/>
          <w:szCs w:val="18"/>
        </w:rPr>
        <w:t xml:space="preserve">Wykonawca lub osoba działająca </w:t>
      </w:r>
      <w:r>
        <w:rPr>
          <w:i/>
          <w:sz w:val="18"/>
          <w:szCs w:val="18"/>
        </w:rPr>
        <w:br/>
        <w:t xml:space="preserve">w imieniu </w:t>
      </w:r>
      <w:r w:rsidRPr="006940EF">
        <w:rPr>
          <w:i/>
          <w:sz w:val="18"/>
          <w:szCs w:val="18"/>
        </w:rPr>
        <w:t>Wykonawcy</w:t>
      </w:r>
    </w:p>
    <w:p w:rsidR="00FB6928" w:rsidRDefault="00FB6928"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DC5D97" w:rsidRDefault="00DC5D97" w:rsidP="00FB6928">
      <w:pPr>
        <w:suppressAutoHyphens/>
        <w:autoSpaceDE w:val="0"/>
        <w:autoSpaceDN w:val="0"/>
        <w:adjustRightInd w:val="0"/>
        <w:spacing w:after="0" w:line="240" w:lineRule="auto"/>
        <w:jc w:val="right"/>
        <w:textAlignment w:val="baseline"/>
        <w:rPr>
          <w:rFonts w:eastAsia="Times New Roman"/>
          <w:i/>
          <w:sz w:val="20"/>
          <w:szCs w:val="20"/>
        </w:rPr>
      </w:pPr>
    </w:p>
    <w:p w:rsidR="00DC5D97" w:rsidRDefault="00DC5D97" w:rsidP="00FB6928">
      <w:pPr>
        <w:suppressAutoHyphens/>
        <w:autoSpaceDE w:val="0"/>
        <w:autoSpaceDN w:val="0"/>
        <w:adjustRightInd w:val="0"/>
        <w:spacing w:after="0" w:line="240" w:lineRule="auto"/>
        <w:jc w:val="right"/>
        <w:textAlignment w:val="baseline"/>
        <w:rPr>
          <w:rFonts w:eastAsia="Times New Roman"/>
          <w:i/>
          <w:sz w:val="20"/>
          <w:szCs w:val="20"/>
        </w:rPr>
      </w:pPr>
    </w:p>
    <w:p w:rsidR="00DC5D97" w:rsidRDefault="00DC5D97" w:rsidP="00FB6928">
      <w:pPr>
        <w:suppressAutoHyphens/>
        <w:autoSpaceDE w:val="0"/>
        <w:autoSpaceDN w:val="0"/>
        <w:adjustRightInd w:val="0"/>
        <w:spacing w:after="0" w:line="240" w:lineRule="auto"/>
        <w:jc w:val="right"/>
        <w:textAlignment w:val="baseline"/>
        <w:rPr>
          <w:rFonts w:eastAsia="Times New Roman"/>
          <w:i/>
          <w:sz w:val="20"/>
          <w:szCs w:val="20"/>
        </w:rPr>
      </w:pPr>
    </w:p>
    <w:p w:rsidR="00DC5D97" w:rsidRDefault="00DC5D97" w:rsidP="00FB6928">
      <w:pPr>
        <w:suppressAutoHyphens/>
        <w:autoSpaceDE w:val="0"/>
        <w:autoSpaceDN w:val="0"/>
        <w:adjustRightInd w:val="0"/>
        <w:spacing w:after="0" w:line="240" w:lineRule="auto"/>
        <w:jc w:val="right"/>
        <w:textAlignment w:val="baseline"/>
        <w:rPr>
          <w:rFonts w:eastAsia="Times New Roman"/>
          <w:i/>
          <w:sz w:val="20"/>
          <w:szCs w:val="20"/>
        </w:rPr>
      </w:pPr>
    </w:p>
    <w:p w:rsidR="00DC5D97" w:rsidRDefault="00DC5D97"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786944">
      <w:pPr>
        <w:suppressAutoHyphens/>
        <w:autoSpaceDE w:val="0"/>
        <w:autoSpaceDN w:val="0"/>
        <w:adjustRightInd w:val="0"/>
        <w:spacing w:after="0" w:line="240" w:lineRule="auto"/>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CB574A" w:rsidRDefault="00CB574A" w:rsidP="00FB6928">
      <w:pPr>
        <w:suppressAutoHyphens/>
        <w:autoSpaceDE w:val="0"/>
        <w:autoSpaceDN w:val="0"/>
        <w:adjustRightInd w:val="0"/>
        <w:spacing w:after="0" w:line="240" w:lineRule="auto"/>
        <w:jc w:val="right"/>
        <w:textAlignment w:val="baseline"/>
        <w:rPr>
          <w:rFonts w:eastAsia="Times New Roman"/>
          <w:i/>
          <w:sz w:val="20"/>
          <w:szCs w:val="20"/>
        </w:rPr>
      </w:pPr>
    </w:p>
    <w:p w:rsidR="00FB6928" w:rsidRDefault="00FB6928" w:rsidP="00FB6928">
      <w:pPr>
        <w:suppressAutoHyphens/>
        <w:autoSpaceDE w:val="0"/>
        <w:autoSpaceDN w:val="0"/>
        <w:adjustRightInd w:val="0"/>
        <w:spacing w:after="0" w:line="240" w:lineRule="auto"/>
        <w:jc w:val="right"/>
        <w:textAlignment w:val="baseline"/>
        <w:rPr>
          <w:i/>
          <w:sz w:val="20"/>
          <w:szCs w:val="20"/>
        </w:rPr>
      </w:pPr>
      <w:r w:rsidRPr="00553B5A">
        <w:rPr>
          <w:rFonts w:eastAsia="Times New Roman"/>
          <w:i/>
          <w:sz w:val="20"/>
          <w:szCs w:val="20"/>
        </w:rPr>
        <w:lastRenderedPageBreak/>
        <w:t xml:space="preserve">Załącznik nr </w:t>
      </w:r>
      <w:r>
        <w:rPr>
          <w:rFonts w:eastAsia="Times New Roman"/>
          <w:i/>
          <w:sz w:val="20"/>
          <w:szCs w:val="20"/>
        </w:rPr>
        <w:t>2</w:t>
      </w:r>
      <w:r w:rsidRPr="00553B5A">
        <w:rPr>
          <w:rFonts w:eastAsia="Times New Roman"/>
          <w:i/>
          <w:sz w:val="20"/>
          <w:szCs w:val="20"/>
        </w:rPr>
        <w:t xml:space="preserve"> do zapytania ofertowego </w:t>
      </w:r>
      <w:r w:rsidRPr="007972A5">
        <w:rPr>
          <w:rFonts w:eastAsia="Times New Roman"/>
          <w:i/>
          <w:sz w:val="20"/>
          <w:szCs w:val="20"/>
        </w:rPr>
        <w:t xml:space="preserve">nr </w:t>
      </w:r>
      <w:r w:rsidR="00D643A9">
        <w:rPr>
          <w:rFonts w:eastAsia="Times New Roman"/>
          <w:i/>
          <w:sz w:val="20"/>
          <w:szCs w:val="20"/>
        </w:rPr>
        <w:t>4</w:t>
      </w:r>
      <w:r w:rsidRPr="007972A5">
        <w:rPr>
          <w:i/>
          <w:sz w:val="20"/>
          <w:szCs w:val="20"/>
        </w:rPr>
        <w:t>/2017/</w:t>
      </w:r>
      <w:proofErr w:type="spellStart"/>
      <w:r w:rsidRPr="007972A5">
        <w:rPr>
          <w:i/>
          <w:sz w:val="20"/>
          <w:szCs w:val="20"/>
        </w:rPr>
        <w:t>ZKCiJ</w:t>
      </w:r>
      <w:proofErr w:type="spellEnd"/>
    </w:p>
    <w:p w:rsidR="00FB6928" w:rsidRDefault="00FB6928" w:rsidP="00FB6928">
      <w:pPr>
        <w:suppressAutoHyphens/>
        <w:autoSpaceDE w:val="0"/>
        <w:autoSpaceDN w:val="0"/>
        <w:adjustRightInd w:val="0"/>
        <w:spacing w:after="0" w:line="240" w:lineRule="auto"/>
        <w:jc w:val="right"/>
        <w:textAlignment w:val="baseline"/>
        <w:rPr>
          <w:rFonts w:eastAsia="Times New Roman" w:cs="Calibri"/>
          <w:color w:val="000000"/>
          <w:sz w:val="24"/>
          <w:szCs w:val="24"/>
          <w:lang w:eastAsia="pl-PL"/>
        </w:rPr>
      </w:pPr>
    </w:p>
    <w:p w:rsidR="00FB6928" w:rsidRPr="003654FE" w:rsidRDefault="00FB6928" w:rsidP="00FB6928">
      <w:pPr>
        <w:suppressAutoHyphens/>
        <w:autoSpaceDE w:val="0"/>
        <w:autoSpaceDN w:val="0"/>
        <w:adjustRightInd w:val="0"/>
        <w:spacing w:after="0" w:line="240" w:lineRule="auto"/>
        <w:jc w:val="right"/>
        <w:textAlignment w:val="baseline"/>
        <w:rPr>
          <w:rFonts w:eastAsia="Times New Roman" w:cs="Calibri"/>
          <w:color w:val="000000"/>
          <w:sz w:val="24"/>
          <w:szCs w:val="24"/>
          <w:lang w:eastAsia="pl-PL"/>
        </w:rPr>
      </w:pPr>
    </w:p>
    <w:p w:rsidR="00FB6928" w:rsidRPr="007B4F0C" w:rsidRDefault="00FB6928" w:rsidP="00FB6928">
      <w:pPr>
        <w:pStyle w:val="Tekstpodstawowy"/>
        <w:jc w:val="center"/>
        <w:rPr>
          <w:b/>
          <w:sz w:val="24"/>
          <w:szCs w:val="24"/>
        </w:rPr>
      </w:pPr>
      <w:r w:rsidRPr="007B4F0C">
        <w:rPr>
          <w:b/>
          <w:sz w:val="24"/>
          <w:szCs w:val="24"/>
        </w:rPr>
        <w:t xml:space="preserve">DOŚWIADCZENIE WYKONAWCY </w:t>
      </w:r>
    </w:p>
    <w:p w:rsidR="00FB6928" w:rsidRPr="007B4F0C" w:rsidRDefault="00FB6928" w:rsidP="00FB6928">
      <w:pPr>
        <w:pStyle w:val="Tekstpodstawowy"/>
        <w:jc w:val="both"/>
      </w:pPr>
      <w:r w:rsidRPr="007B4F0C">
        <w:t xml:space="preserve">Wykaz przeprowadzonych egzaminów </w:t>
      </w:r>
      <w:r w:rsidR="00C15000" w:rsidRPr="00C15000">
        <w:t>TELC, DIE PRÜFUNGEN DES GOETHE-INSTITUTS EGZAMINY GOETHE- INSTITUT lub egzamin</w:t>
      </w:r>
      <w:r w:rsidR="00C15000">
        <w:t>ów</w:t>
      </w:r>
      <w:r w:rsidR="00C15000" w:rsidRPr="00C15000">
        <w:t xml:space="preserve"> TELC </w:t>
      </w:r>
      <w:proofErr w:type="spellStart"/>
      <w:r w:rsidR="00C15000" w:rsidRPr="00C15000">
        <w:t>gGmbH</w:t>
      </w:r>
      <w:proofErr w:type="spellEnd"/>
      <w:r w:rsidR="00C15000" w:rsidRPr="00C15000">
        <w:t xml:space="preserve"> lub równoważnych</w:t>
      </w:r>
      <w:r w:rsidR="00C15000">
        <w:t>,</w:t>
      </w:r>
      <w:r w:rsidR="00C15000" w:rsidRPr="00C15000">
        <w:t xml:space="preserve"> </w:t>
      </w:r>
      <w:r w:rsidRPr="007B4F0C">
        <w:t>przeprowadzonych w okresie ostatnich dwóch lat tj. 24 miesiące od daty upublicznienia zapytania ofertowego.</w:t>
      </w:r>
    </w:p>
    <w:p w:rsidR="00FB6928" w:rsidRPr="007B4F0C" w:rsidRDefault="00FB6928" w:rsidP="00FB6928">
      <w:pPr>
        <w:pStyle w:val="Tekstpodstawowy"/>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120"/>
        <w:gridCol w:w="2125"/>
        <w:gridCol w:w="1702"/>
      </w:tblGrid>
      <w:tr w:rsidR="00FB6928" w:rsidRPr="00C77AE9" w:rsidTr="008C442F">
        <w:trPr>
          <w:trHeight w:val="620"/>
        </w:trPr>
        <w:tc>
          <w:tcPr>
            <w:tcW w:w="294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B6928" w:rsidRPr="007B4F0C" w:rsidRDefault="00FB6928" w:rsidP="008C442F">
            <w:pPr>
              <w:jc w:val="center"/>
              <w:rPr>
                <w:b/>
              </w:rPr>
            </w:pPr>
            <w:r w:rsidRPr="007B4F0C">
              <w:rPr>
                <w:b/>
              </w:rPr>
              <w:t>Nazwa egzaminu:</w:t>
            </w:r>
            <w:r w:rsidRPr="007B4F0C">
              <w:rPr>
                <w:b/>
              </w:rPr>
              <w:br/>
            </w:r>
          </w:p>
        </w:tc>
        <w:tc>
          <w:tcPr>
            <w:tcW w:w="31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B6928" w:rsidRPr="007B4F0C" w:rsidRDefault="00FB6928" w:rsidP="008C442F">
            <w:pPr>
              <w:jc w:val="center"/>
              <w:rPr>
                <w:b/>
              </w:rPr>
            </w:pPr>
            <w:r w:rsidRPr="007B4F0C">
              <w:rPr>
                <w:b/>
              </w:rPr>
              <w:t>Podmiot, dla którego usługę</w:t>
            </w:r>
          </w:p>
          <w:p w:rsidR="00FB6928" w:rsidRPr="007B4F0C" w:rsidRDefault="00FB6928" w:rsidP="008C442F">
            <w:pPr>
              <w:jc w:val="center"/>
              <w:rPr>
                <w:b/>
              </w:rPr>
            </w:pPr>
            <w:r w:rsidRPr="007B4F0C">
              <w:rPr>
                <w:b/>
              </w:rPr>
              <w:t xml:space="preserve">zrealizowano </w:t>
            </w:r>
          </w:p>
        </w:tc>
        <w:tc>
          <w:tcPr>
            <w:tcW w:w="212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B6928" w:rsidRPr="007B4F0C" w:rsidRDefault="00FB6928" w:rsidP="008C442F">
            <w:pPr>
              <w:jc w:val="center"/>
              <w:rPr>
                <w:b/>
              </w:rPr>
            </w:pPr>
            <w:r w:rsidRPr="007B4F0C">
              <w:rPr>
                <w:b/>
              </w:rPr>
              <w:t>Okres</w:t>
            </w:r>
          </w:p>
          <w:p w:rsidR="00FB6928" w:rsidRPr="007B4F0C" w:rsidRDefault="00FB6928" w:rsidP="008C442F">
            <w:pPr>
              <w:jc w:val="center"/>
              <w:rPr>
                <w:b/>
              </w:rPr>
            </w:pPr>
            <w:r w:rsidRPr="007B4F0C">
              <w:rPr>
                <w:b/>
              </w:rPr>
              <w:t>od ….. do …..</w:t>
            </w:r>
          </w:p>
        </w:tc>
        <w:tc>
          <w:tcPr>
            <w:tcW w:w="170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B6928" w:rsidRPr="007B4F0C" w:rsidRDefault="00FB6928" w:rsidP="008C442F">
            <w:pPr>
              <w:jc w:val="center"/>
              <w:rPr>
                <w:b/>
              </w:rPr>
            </w:pPr>
            <w:r w:rsidRPr="007B4F0C">
              <w:rPr>
                <w:b/>
              </w:rPr>
              <w:t>liczba osób objętych egzaminem</w:t>
            </w:r>
          </w:p>
        </w:tc>
      </w:tr>
      <w:tr w:rsidR="00FB6928" w:rsidRPr="00C77AE9" w:rsidTr="008C442F">
        <w:trPr>
          <w:trHeight w:val="1188"/>
        </w:trPr>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rPr>
          <w:trHeight w:val="1275"/>
        </w:trPr>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rPr>
          <w:trHeight w:val="1123"/>
        </w:trPr>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rPr>
          <w:trHeight w:val="1125"/>
        </w:trPr>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r w:rsidR="00FB6928" w:rsidRPr="00C77AE9" w:rsidTr="008C442F">
        <w:tc>
          <w:tcPr>
            <w:tcW w:w="294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3120"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p w:rsidR="00FB6928" w:rsidRPr="007B4F0C" w:rsidRDefault="00FB6928" w:rsidP="008C442F">
            <w:pPr>
              <w:widowControl w:val="0"/>
              <w:autoSpaceDE w:val="0"/>
              <w:adjustRightInd w:val="0"/>
              <w:spacing w:line="360" w:lineRule="auto"/>
              <w:jc w:val="center"/>
            </w:pPr>
          </w:p>
        </w:tc>
        <w:tc>
          <w:tcPr>
            <w:tcW w:w="2125"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FB6928" w:rsidRPr="007B4F0C" w:rsidRDefault="00FB6928" w:rsidP="008C442F">
            <w:pPr>
              <w:widowControl w:val="0"/>
              <w:autoSpaceDE w:val="0"/>
              <w:adjustRightInd w:val="0"/>
              <w:spacing w:line="360" w:lineRule="auto"/>
              <w:jc w:val="center"/>
            </w:pPr>
          </w:p>
        </w:tc>
      </w:tr>
    </w:tbl>
    <w:p w:rsidR="00FB6928" w:rsidRPr="007B4F0C" w:rsidRDefault="00FB6928" w:rsidP="00FB6928">
      <w:pPr>
        <w:pStyle w:val="Tekstpodstawowy"/>
        <w:ind w:left="5664"/>
      </w:pPr>
    </w:p>
    <w:p w:rsidR="00FB6928" w:rsidRDefault="00FB6928" w:rsidP="00FB6928">
      <w:pPr>
        <w:pStyle w:val="Tekstpodstawowy"/>
      </w:pPr>
    </w:p>
    <w:p w:rsidR="00FB6928" w:rsidRDefault="00FB6928" w:rsidP="00FB6928">
      <w:pPr>
        <w:pStyle w:val="Tekstpodstawowy"/>
      </w:pPr>
    </w:p>
    <w:p w:rsidR="00FB6928" w:rsidRPr="007B4F0C" w:rsidRDefault="00FB6928" w:rsidP="00FB6928">
      <w:pPr>
        <w:pStyle w:val="Tekstpodstawowy"/>
      </w:pPr>
    </w:p>
    <w:p w:rsidR="00FB6928" w:rsidRPr="007B4F0C" w:rsidRDefault="00FB6928" w:rsidP="00FB6928">
      <w:pPr>
        <w:pStyle w:val="Tekstpodstawowy"/>
        <w:jc w:val="right"/>
      </w:pPr>
      <w:r w:rsidRPr="00832AC0">
        <w:rPr>
          <w:i/>
          <w:sz w:val="18"/>
          <w:szCs w:val="18"/>
        </w:rPr>
        <w:t>Miejscowość ………..…………………, dnia …………………………</w:t>
      </w:r>
      <w:r w:rsidRPr="007B4F0C">
        <w:tab/>
      </w:r>
      <w:r w:rsidRPr="007B4F0C">
        <w:tab/>
      </w:r>
      <w:r w:rsidRPr="007B4F0C">
        <w:tab/>
        <w:t xml:space="preserve">          ……………………………………………</w:t>
      </w:r>
      <w:r w:rsidRPr="007B4F0C">
        <w:tab/>
      </w:r>
      <w:r w:rsidRPr="007B4F0C">
        <w:tab/>
      </w:r>
      <w:r w:rsidRPr="007B4F0C">
        <w:tab/>
      </w:r>
      <w:r w:rsidRPr="007B4F0C">
        <w:tab/>
      </w:r>
      <w:r w:rsidRPr="007B4F0C">
        <w:tab/>
      </w:r>
      <w:r w:rsidRPr="007B4F0C">
        <w:tab/>
      </w:r>
      <w:r w:rsidRPr="007B4F0C">
        <w:tab/>
      </w:r>
      <w:r w:rsidRPr="007B4F0C">
        <w:tab/>
        <w:t xml:space="preserve">            </w:t>
      </w:r>
      <w:r w:rsidRPr="006940EF">
        <w:rPr>
          <w:i/>
          <w:sz w:val="18"/>
          <w:szCs w:val="18"/>
        </w:rPr>
        <w:t xml:space="preserve">Wykonawca lub osoba działająca </w:t>
      </w:r>
      <w:r>
        <w:rPr>
          <w:i/>
          <w:sz w:val="18"/>
          <w:szCs w:val="18"/>
        </w:rPr>
        <w:br/>
        <w:t xml:space="preserve">w imieniu </w:t>
      </w:r>
      <w:r w:rsidRPr="006940EF">
        <w:rPr>
          <w:i/>
          <w:sz w:val="18"/>
          <w:szCs w:val="18"/>
        </w:rPr>
        <w:t>Wykonawcy</w:t>
      </w:r>
    </w:p>
    <w:p w:rsidR="00FB6928" w:rsidRDefault="00FB6928" w:rsidP="00FB6928">
      <w:pPr>
        <w:suppressAutoHyphens/>
        <w:autoSpaceDN w:val="0"/>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ab/>
      </w:r>
      <w:r>
        <w:rPr>
          <w:rFonts w:eastAsia="Times New Roman" w:cs="Arial"/>
          <w:sz w:val="20"/>
          <w:szCs w:val="20"/>
          <w:lang w:eastAsia="pl-PL"/>
        </w:rPr>
        <w:tab/>
      </w: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i/>
          <w:sz w:val="20"/>
          <w:szCs w:val="20"/>
        </w:rPr>
      </w:pPr>
    </w:p>
    <w:p w:rsidR="00FB6928" w:rsidRDefault="00FB6928" w:rsidP="00C15000">
      <w:pPr>
        <w:suppressAutoHyphens/>
        <w:autoSpaceDN w:val="0"/>
        <w:spacing w:after="0" w:line="240" w:lineRule="auto"/>
        <w:textAlignment w:val="baseline"/>
        <w:rPr>
          <w:rFonts w:eastAsia="Times New Roman"/>
          <w:i/>
          <w:sz w:val="20"/>
          <w:szCs w:val="20"/>
        </w:rPr>
      </w:pPr>
    </w:p>
    <w:p w:rsidR="00C15000" w:rsidRDefault="00C15000" w:rsidP="00C15000">
      <w:pPr>
        <w:suppressAutoHyphens/>
        <w:autoSpaceDN w:val="0"/>
        <w:spacing w:after="0" w:line="240" w:lineRule="auto"/>
        <w:textAlignment w:val="baseline"/>
        <w:rPr>
          <w:rFonts w:eastAsia="Times New Roman"/>
          <w:i/>
          <w:sz w:val="20"/>
          <w:szCs w:val="20"/>
        </w:rPr>
      </w:pPr>
    </w:p>
    <w:p w:rsidR="00FB6928" w:rsidRDefault="00FB6928" w:rsidP="00FB6928">
      <w:pPr>
        <w:suppressAutoHyphens/>
        <w:autoSpaceDN w:val="0"/>
        <w:spacing w:after="0" w:line="240" w:lineRule="auto"/>
        <w:jc w:val="right"/>
        <w:textAlignment w:val="baseline"/>
        <w:rPr>
          <w:rFonts w:eastAsia="Times New Roman" w:cs="Calibri"/>
          <w:b/>
          <w:bCs/>
          <w:color w:val="000000"/>
          <w:sz w:val="24"/>
          <w:szCs w:val="24"/>
          <w:lang w:eastAsia="pl-PL"/>
        </w:rPr>
      </w:pPr>
      <w:r w:rsidRPr="00C73F01">
        <w:rPr>
          <w:rFonts w:eastAsia="Times New Roman"/>
          <w:i/>
          <w:sz w:val="20"/>
          <w:szCs w:val="20"/>
        </w:rPr>
        <w:lastRenderedPageBreak/>
        <w:t xml:space="preserve">Załącznik nr 3 do zapytania ofertowego nr </w:t>
      </w:r>
      <w:r w:rsidR="00D643A9">
        <w:rPr>
          <w:i/>
          <w:sz w:val="20"/>
          <w:szCs w:val="20"/>
        </w:rPr>
        <w:t>4</w:t>
      </w:r>
      <w:r w:rsidRPr="007972A5">
        <w:rPr>
          <w:i/>
          <w:sz w:val="20"/>
          <w:szCs w:val="20"/>
        </w:rPr>
        <w:t>/2017/</w:t>
      </w:r>
      <w:proofErr w:type="spellStart"/>
      <w:r w:rsidRPr="007972A5">
        <w:rPr>
          <w:i/>
          <w:sz w:val="20"/>
          <w:szCs w:val="20"/>
        </w:rPr>
        <w:t>ZKCiJ</w:t>
      </w:r>
      <w:proofErr w:type="spellEnd"/>
    </w:p>
    <w:p w:rsidR="00FB6928" w:rsidRDefault="00FB6928" w:rsidP="00FB6928">
      <w:pPr>
        <w:suppressAutoHyphens/>
        <w:autoSpaceDE w:val="0"/>
        <w:autoSpaceDN w:val="0"/>
        <w:adjustRightInd w:val="0"/>
        <w:spacing w:after="0" w:line="240" w:lineRule="auto"/>
        <w:jc w:val="right"/>
        <w:textAlignment w:val="baseline"/>
        <w:rPr>
          <w:rFonts w:eastAsia="Times New Roman" w:cs="Calibri"/>
          <w:b/>
          <w:bCs/>
          <w:color w:val="000000"/>
          <w:sz w:val="24"/>
          <w:szCs w:val="24"/>
          <w:lang w:eastAsia="pl-PL"/>
        </w:rPr>
      </w:pPr>
    </w:p>
    <w:p w:rsidR="00FB6928" w:rsidRDefault="00FB6928" w:rsidP="00FB6928">
      <w:pPr>
        <w:suppressAutoHyphens/>
        <w:autoSpaceDE w:val="0"/>
        <w:autoSpaceDN w:val="0"/>
        <w:adjustRightInd w:val="0"/>
        <w:spacing w:after="0" w:line="240" w:lineRule="auto"/>
        <w:jc w:val="right"/>
        <w:textAlignment w:val="baseline"/>
        <w:rPr>
          <w:rFonts w:eastAsia="Times New Roman" w:cs="Calibri"/>
          <w:b/>
          <w:bCs/>
          <w:color w:val="000000"/>
          <w:sz w:val="24"/>
          <w:szCs w:val="24"/>
          <w:lang w:eastAsia="pl-PL"/>
        </w:rPr>
      </w:pPr>
    </w:p>
    <w:p w:rsidR="00DC5D97" w:rsidRDefault="00FB6928" w:rsidP="00FB6928">
      <w:pPr>
        <w:suppressAutoHyphens/>
        <w:autoSpaceDE w:val="0"/>
        <w:autoSpaceDN w:val="0"/>
        <w:adjustRightInd w:val="0"/>
        <w:spacing w:after="0" w:line="240" w:lineRule="auto"/>
        <w:jc w:val="center"/>
        <w:textAlignment w:val="baseline"/>
        <w:rPr>
          <w:rFonts w:eastAsia="Times New Roman" w:cs="Calibri"/>
          <w:b/>
          <w:bCs/>
          <w:color w:val="000000"/>
          <w:lang w:eastAsia="pl-PL"/>
        </w:rPr>
      </w:pPr>
      <w:r w:rsidRPr="00E44E50">
        <w:rPr>
          <w:rFonts w:eastAsia="Times New Roman" w:cs="Calibri"/>
          <w:b/>
          <w:bCs/>
          <w:color w:val="000000"/>
          <w:lang w:eastAsia="pl-PL"/>
        </w:rPr>
        <w:t>OŚWIADCZENIE</w:t>
      </w:r>
      <w:r w:rsidR="00DC5D97">
        <w:rPr>
          <w:rFonts w:eastAsia="Times New Roman" w:cs="Calibri"/>
          <w:b/>
          <w:bCs/>
          <w:color w:val="000000"/>
          <w:lang w:eastAsia="pl-PL"/>
        </w:rPr>
        <w:t xml:space="preserve"> </w:t>
      </w:r>
    </w:p>
    <w:p w:rsidR="00FB6928" w:rsidRDefault="00DC5D97" w:rsidP="00FB6928">
      <w:pPr>
        <w:suppressAutoHyphens/>
        <w:autoSpaceDE w:val="0"/>
        <w:autoSpaceDN w:val="0"/>
        <w:adjustRightInd w:val="0"/>
        <w:spacing w:after="0" w:line="240" w:lineRule="auto"/>
        <w:jc w:val="center"/>
        <w:textAlignment w:val="baseline"/>
        <w:rPr>
          <w:rFonts w:eastAsia="Times New Roman" w:cs="Calibri"/>
          <w:b/>
          <w:bCs/>
          <w:color w:val="000000"/>
          <w:lang w:eastAsia="pl-PL"/>
        </w:rPr>
      </w:pPr>
      <w:r>
        <w:rPr>
          <w:rFonts w:eastAsia="Times New Roman" w:cs="Calibri"/>
          <w:b/>
          <w:bCs/>
          <w:color w:val="000000"/>
          <w:lang w:eastAsia="pl-PL"/>
        </w:rPr>
        <w:t>o braku powiązań osobowych lub kapitałowych</w:t>
      </w:r>
    </w:p>
    <w:p w:rsidR="00FB6928" w:rsidRDefault="00FB6928" w:rsidP="00FB6928">
      <w:pPr>
        <w:suppressAutoHyphens/>
        <w:autoSpaceDE w:val="0"/>
        <w:autoSpaceDN w:val="0"/>
        <w:adjustRightInd w:val="0"/>
        <w:spacing w:after="0" w:line="240" w:lineRule="auto"/>
        <w:jc w:val="center"/>
        <w:textAlignment w:val="baseline"/>
        <w:rPr>
          <w:rFonts w:eastAsia="Times New Roman" w:cs="Calibri"/>
          <w:b/>
          <w:bCs/>
          <w:color w:val="000000"/>
          <w:lang w:eastAsia="pl-PL"/>
        </w:rPr>
      </w:pPr>
    </w:p>
    <w:p w:rsidR="00FB6928" w:rsidRDefault="00FB6928" w:rsidP="00FB6928">
      <w:pPr>
        <w:suppressAutoHyphens/>
        <w:autoSpaceDE w:val="0"/>
        <w:autoSpaceDN w:val="0"/>
        <w:adjustRightInd w:val="0"/>
        <w:spacing w:after="0" w:line="240" w:lineRule="auto"/>
        <w:jc w:val="center"/>
        <w:textAlignment w:val="baseline"/>
        <w:rPr>
          <w:rFonts w:eastAsia="Times New Roman" w:cs="Calibri"/>
          <w:b/>
          <w:bCs/>
          <w:color w:val="000000"/>
          <w:lang w:eastAsia="pl-PL"/>
        </w:rPr>
      </w:pPr>
    </w:p>
    <w:p w:rsidR="00FB6928" w:rsidRPr="00E44E50" w:rsidRDefault="00FB6928" w:rsidP="00FB6928">
      <w:pPr>
        <w:suppressAutoHyphens/>
        <w:autoSpaceDE w:val="0"/>
        <w:autoSpaceDN w:val="0"/>
        <w:adjustRightInd w:val="0"/>
        <w:spacing w:after="0" w:line="240" w:lineRule="auto"/>
        <w:jc w:val="center"/>
        <w:textAlignment w:val="baseline"/>
        <w:rPr>
          <w:rFonts w:eastAsia="Times New Roman" w:cs="Calibri"/>
          <w:color w:val="000000"/>
          <w:lang w:eastAsia="pl-PL"/>
        </w:rPr>
      </w:pPr>
    </w:p>
    <w:p w:rsidR="00FB6928" w:rsidRDefault="00FB6928" w:rsidP="00FB6928">
      <w:pPr>
        <w:suppressAutoHyphens/>
        <w:autoSpaceDN w:val="0"/>
        <w:spacing w:after="0" w:line="240" w:lineRule="auto"/>
        <w:jc w:val="both"/>
        <w:textAlignment w:val="baseline"/>
        <w:rPr>
          <w:rFonts w:eastAsia="Times New Roman" w:cs="Calibri"/>
          <w:color w:val="000000"/>
          <w:lang w:eastAsia="pl-PL"/>
        </w:rPr>
      </w:pPr>
      <w:r>
        <w:rPr>
          <w:rFonts w:eastAsia="Times New Roman" w:cs="Calibri"/>
          <w:color w:val="000000"/>
          <w:lang w:eastAsia="pl-PL"/>
        </w:rPr>
        <w:t>Ja niżej podpisany/ a ………………………………………………</w:t>
      </w:r>
      <w:r w:rsidR="00026151">
        <w:rPr>
          <w:rFonts w:eastAsia="Times New Roman" w:cs="Calibri"/>
          <w:color w:val="000000"/>
          <w:lang w:eastAsia="pl-PL"/>
        </w:rPr>
        <w:t>……………………………………………………………………….…</w:t>
      </w:r>
    </w:p>
    <w:p w:rsidR="00FB6928" w:rsidRPr="00E44E50" w:rsidRDefault="00FB6928" w:rsidP="00FB6928">
      <w:pPr>
        <w:suppressAutoHyphens/>
        <w:autoSpaceDN w:val="0"/>
        <w:spacing w:after="0" w:line="240" w:lineRule="auto"/>
        <w:jc w:val="both"/>
        <w:textAlignment w:val="baseline"/>
        <w:rPr>
          <w:rFonts w:eastAsia="Times New Roman" w:cs="Calibri"/>
          <w:color w:val="000000"/>
          <w:lang w:eastAsia="pl-PL"/>
        </w:rPr>
      </w:pPr>
      <w:r>
        <w:rPr>
          <w:rFonts w:eastAsia="Times New Roman" w:cs="Calibri"/>
          <w:color w:val="000000"/>
          <w:lang w:eastAsia="pl-PL"/>
        </w:rPr>
        <w:t>………………………………………………………………………………</w:t>
      </w:r>
      <w:r w:rsidR="00026151">
        <w:rPr>
          <w:rFonts w:eastAsia="Times New Roman" w:cs="Calibri"/>
          <w:color w:val="000000"/>
          <w:lang w:eastAsia="pl-PL"/>
        </w:rPr>
        <w:t>…………………………………………………………………………….</w:t>
      </w:r>
    </w:p>
    <w:p w:rsidR="00FB6928" w:rsidRDefault="00FB6928" w:rsidP="00FB6928">
      <w:pPr>
        <w:suppressAutoHyphens/>
        <w:autoSpaceDN w:val="0"/>
        <w:spacing w:after="0" w:line="240" w:lineRule="auto"/>
        <w:jc w:val="both"/>
        <w:textAlignment w:val="baseline"/>
        <w:rPr>
          <w:rFonts w:eastAsia="Times New Roman" w:cs="Calibri"/>
          <w:lang w:eastAsia="ar-SA"/>
        </w:rPr>
      </w:pPr>
      <w:r>
        <w:rPr>
          <w:rFonts w:eastAsia="Times New Roman" w:cs="Calibri"/>
          <w:lang w:eastAsia="ar-SA"/>
        </w:rPr>
        <w:t>n</w:t>
      </w:r>
      <w:r w:rsidRPr="00E44E50">
        <w:rPr>
          <w:rFonts w:eastAsia="Times New Roman" w:cs="Calibri"/>
          <w:lang w:eastAsia="ar-SA"/>
        </w:rPr>
        <w:t xml:space="preserve">ie jestem osobowo ani kapitałowo powiązany z </w:t>
      </w:r>
      <w:r w:rsidRPr="00365D29">
        <w:rPr>
          <w:rFonts w:eastAsia="Times New Roman"/>
          <w:b/>
          <w:bCs/>
          <w:lang w:eastAsia="pl-PL"/>
        </w:rPr>
        <w:t xml:space="preserve">Fundacja Ekspert </w:t>
      </w:r>
      <w:r>
        <w:rPr>
          <w:rFonts w:eastAsia="Times New Roman"/>
          <w:b/>
          <w:bCs/>
          <w:lang w:eastAsia="pl-PL"/>
        </w:rPr>
        <w:t>–</w:t>
      </w:r>
      <w:r w:rsidRPr="00365D29">
        <w:rPr>
          <w:rFonts w:eastAsia="Times New Roman"/>
          <w:b/>
          <w:bCs/>
          <w:lang w:eastAsia="pl-PL"/>
        </w:rPr>
        <w:t xml:space="preserve"> Kujawy</w:t>
      </w:r>
      <w:r>
        <w:rPr>
          <w:rFonts w:eastAsia="Times New Roman"/>
          <w:b/>
          <w:bCs/>
          <w:lang w:eastAsia="pl-PL"/>
        </w:rPr>
        <w:t xml:space="preserve"> </w:t>
      </w:r>
      <w:r w:rsidRPr="00365D29">
        <w:rPr>
          <w:rFonts w:eastAsia="Times New Roman"/>
          <w:b/>
          <w:lang w:eastAsia="pl-PL"/>
        </w:rPr>
        <w:t>z siedzibą przy ulicy Dworcowej 65, w Inowrocławiu</w:t>
      </w:r>
      <w:r w:rsidRPr="00E44E50">
        <w:rPr>
          <w:rFonts w:eastAsia="Times New Roman" w:cs="Calibri"/>
          <w:lang w:eastAsia="ar-SA"/>
        </w:rPr>
        <w:t xml:space="preserve">. </w:t>
      </w:r>
    </w:p>
    <w:p w:rsidR="00FB6928" w:rsidRPr="00E44E50" w:rsidRDefault="00FB6928" w:rsidP="00FB6928">
      <w:pPr>
        <w:suppressAutoHyphens/>
        <w:autoSpaceDN w:val="0"/>
        <w:spacing w:after="0" w:line="240" w:lineRule="auto"/>
        <w:jc w:val="both"/>
        <w:textAlignment w:val="baseline"/>
        <w:rPr>
          <w:rFonts w:eastAsia="Times New Roman" w:cs="Calibri"/>
          <w:lang w:eastAsia="ar-SA"/>
        </w:rPr>
      </w:pPr>
      <w:r w:rsidRPr="00E44E50">
        <w:rPr>
          <w:rFonts w:eastAsia="Times New Roman" w:cs="Calibri"/>
          <w:lang w:eastAsia="ar-SA"/>
        </w:rPr>
        <w:t xml:space="preserve">Przez powiązania kapitałowe lub osobowe rozumie się wzajemne powiązania między Zamawiającym lub osobami upoważnionymi do zaciągania zobowiązań w imieniu Zamawiającego lub osobami wykonującymi w imieniu </w:t>
      </w:r>
      <w:r>
        <w:rPr>
          <w:rFonts w:eastAsia="Times New Roman" w:cs="Calibri"/>
          <w:lang w:eastAsia="ar-SA"/>
        </w:rPr>
        <w:t>Zamawiającego</w:t>
      </w:r>
      <w:r w:rsidRPr="00E44E50">
        <w:rPr>
          <w:rFonts w:eastAsia="Times New Roman" w:cs="Calibri"/>
          <w:lang w:eastAsia="ar-SA"/>
        </w:rPr>
        <w:t xml:space="preserve"> czynności związane z przygotowaniem i przeprowadzeniem procedury wyboru wykonawcy a Wykonawcą, polegające w szczególności na:</w:t>
      </w:r>
    </w:p>
    <w:p w:rsidR="00FB6928" w:rsidRPr="00E44E50" w:rsidRDefault="00FB6928" w:rsidP="00FB6928">
      <w:pPr>
        <w:numPr>
          <w:ilvl w:val="0"/>
          <w:numId w:val="8"/>
        </w:numPr>
        <w:tabs>
          <w:tab w:val="left" w:pos="-284"/>
        </w:tabs>
        <w:suppressAutoHyphens/>
        <w:autoSpaceDN w:val="0"/>
        <w:spacing w:after="0" w:line="240" w:lineRule="auto"/>
        <w:ind w:hanging="357"/>
        <w:jc w:val="both"/>
        <w:textAlignment w:val="baseline"/>
        <w:rPr>
          <w:rFonts w:eastAsia="Times New Roman" w:cs="Calibri"/>
          <w:lang w:eastAsia="ar-SA"/>
        </w:rPr>
      </w:pPr>
      <w:r w:rsidRPr="00E44E50">
        <w:rPr>
          <w:rFonts w:eastAsia="Times New Roman" w:cs="Calibri"/>
          <w:lang w:eastAsia="ar-SA"/>
        </w:rPr>
        <w:t>uczestniczeniu w spółce jako wspólnik spółki cywilnej lub spółki osobowej,</w:t>
      </w:r>
    </w:p>
    <w:p w:rsidR="00FB6928" w:rsidRPr="00E44E50" w:rsidRDefault="00FB6928" w:rsidP="00FB6928">
      <w:pPr>
        <w:numPr>
          <w:ilvl w:val="0"/>
          <w:numId w:val="8"/>
        </w:numPr>
        <w:suppressAutoHyphens/>
        <w:autoSpaceDN w:val="0"/>
        <w:spacing w:after="0" w:line="240" w:lineRule="auto"/>
        <w:ind w:hanging="357"/>
        <w:jc w:val="both"/>
        <w:textAlignment w:val="baseline"/>
        <w:rPr>
          <w:rFonts w:eastAsia="Times New Roman" w:cs="Calibri"/>
          <w:lang w:eastAsia="ar-SA"/>
        </w:rPr>
      </w:pPr>
      <w:r w:rsidRPr="00E44E50">
        <w:rPr>
          <w:rFonts w:eastAsia="Times New Roman" w:cs="Calibri"/>
          <w:lang w:eastAsia="ar-SA"/>
        </w:rPr>
        <w:t>posiadaniu co najmniej 10 % udziałów lub akcji,</w:t>
      </w:r>
      <w:r>
        <w:rPr>
          <w:rFonts w:eastAsia="Times New Roman" w:cs="Calibri"/>
          <w:lang w:eastAsia="ar-SA"/>
        </w:rPr>
        <w:t xml:space="preserve"> </w:t>
      </w:r>
      <w:r w:rsidRPr="00F6026D">
        <w:rPr>
          <w:rFonts w:cs="Arial"/>
          <w:lang w:eastAsia="pl-PL"/>
        </w:rPr>
        <w:t>o ile niższy próg nie wynika z przepisów prawa lub nie został określony przez IZ w wytycznych programowych,</w:t>
      </w:r>
    </w:p>
    <w:p w:rsidR="00FB6928" w:rsidRPr="00E44E50" w:rsidRDefault="00FB6928" w:rsidP="00FB6928">
      <w:pPr>
        <w:numPr>
          <w:ilvl w:val="0"/>
          <w:numId w:val="8"/>
        </w:numPr>
        <w:tabs>
          <w:tab w:val="left" w:pos="-284"/>
        </w:tabs>
        <w:suppressAutoHyphens/>
        <w:autoSpaceDN w:val="0"/>
        <w:spacing w:after="0" w:line="240" w:lineRule="auto"/>
        <w:ind w:hanging="357"/>
        <w:jc w:val="both"/>
        <w:textAlignment w:val="baseline"/>
        <w:rPr>
          <w:rFonts w:eastAsia="Times New Roman" w:cs="Calibri"/>
          <w:lang w:eastAsia="ar-SA"/>
        </w:rPr>
      </w:pPr>
      <w:r w:rsidRPr="00E44E50">
        <w:rPr>
          <w:rFonts w:eastAsia="Times New Roman" w:cs="Calibri"/>
          <w:lang w:eastAsia="ar-SA"/>
        </w:rPr>
        <w:t>pełnieniu funkcji członka organu nadzorczego lub zarządzającego, prokurenta, pełnomocnika,</w:t>
      </w:r>
    </w:p>
    <w:p w:rsidR="00FB6928" w:rsidRPr="00E44E50" w:rsidRDefault="00FB6928" w:rsidP="00FB6928">
      <w:pPr>
        <w:numPr>
          <w:ilvl w:val="0"/>
          <w:numId w:val="8"/>
        </w:numPr>
        <w:suppressAutoHyphens/>
        <w:autoSpaceDN w:val="0"/>
        <w:spacing w:after="0" w:line="240" w:lineRule="auto"/>
        <w:ind w:hanging="357"/>
        <w:jc w:val="both"/>
        <w:textAlignment w:val="baseline"/>
        <w:rPr>
          <w:rFonts w:eastAsia="Times New Roman" w:cs="Calibri"/>
          <w:lang w:eastAsia="ar-SA"/>
        </w:rPr>
      </w:pPr>
      <w:r w:rsidRPr="00E44E50">
        <w:rPr>
          <w:rFonts w:eastAsia="Times New Roman" w:cs="Calibri"/>
          <w:lang w:eastAsia="ar-SA"/>
        </w:rPr>
        <w:t>pozostawaniu w związku małżeńskim, w stosunku pokrewieństwa lub powinowactwa w linii prostej, pokrewieństwa drugiego stopnia lub powinowactwa drugiego stopnia w linii bocznej lub w stosunku przysposobienia, opieki lub kurateli.</w:t>
      </w:r>
    </w:p>
    <w:p w:rsidR="00FB6928" w:rsidRDefault="00FB6928" w:rsidP="00FB6928">
      <w:pPr>
        <w:suppressAutoHyphens/>
        <w:autoSpaceDN w:val="0"/>
        <w:spacing w:after="0" w:line="240" w:lineRule="auto"/>
        <w:jc w:val="both"/>
        <w:textAlignment w:val="baseline"/>
        <w:rPr>
          <w:sz w:val="24"/>
          <w:szCs w:val="24"/>
        </w:rPr>
      </w:pPr>
    </w:p>
    <w:p w:rsidR="00FB6928" w:rsidRDefault="00FB6928" w:rsidP="00FB6928">
      <w:pPr>
        <w:suppressAutoHyphens/>
        <w:autoSpaceDN w:val="0"/>
        <w:spacing w:after="0" w:line="240" w:lineRule="auto"/>
        <w:jc w:val="both"/>
        <w:textAlignment w:val="baseline"/>
        <w:rPr>
          <w:sz w:val="24"/>
          <w:szCs w:val="24"/>
        </w:rPr>
      </w:pPr>
    </w:p>
    <w:p w:rsidR="00FB6928" w:rsidRPr="00C73F01" w:rsidRDefault="00FB6928" w:rsidP="00FB6928">
      <w:pPr>
        <w:suppressAutoHyphens/>
        <w:autoSpaceDN w:val="0"/>
        <w:spacing w:after="0" w:line="240" w:lineRule="auto"/>
        <w:jc w:val="both"/>
        <w:textAlignment w:val="baseline"/>
        <w:rPr>
          <w:sz w:val="24"/>
          <w:szCs w:val="24"/>
        </w:rPr>
      </w:pPr>
    </w:p>
    <w:p w:rsidR="00FB6928" w:rsidRDefault="00FB6928" w:rsidP="00FB6928">
      <w:pPr>
        <w:spacing w:after="0" w:line="240" w:lineRule="auto"/>
        <w:jc w:val="right"/>
        <w:rPr>
          <w:rFonts w:cs="Arial"/>
          <w:sz w:val="20"/>
          <w:szCs w:val="20"/>
        </w:rPr>
      </w:pPr>
      <w:r w:rsidRPr="00832AC0">
        <w:rPr>
          <w:i/>
          <w:sz w:val="18"/>
          <w:szCs w:val="18"/>
        </w:rPr>
        <w:t>Miejscowość ………..…………………, dnia …………………………</w:t>
      </w:r>
      <w:r>
        <w:rPr>
          <w:rFonts w:cs="Arial"/>
          <w:sz w:val="20"/>
          <w:szCs w:val="20"/>
        </w:rPr>
        <w:tab/>
      </w:r>
      <w:r>
        <w:rPr>
          <w:rFonts w:cs="Arial"/>
          <w:sz w:val="20"/>
          <w:szCs w:val="20"/>
        </w:rPr>
        <w:tab/>
      </w:r>
      <w:r>
        <w:rPr>
          <w:rFonts w:cs="Arial"/>
          <w:sz w:val="20"/>
          <w:szCs w:val="20"/>
        </w:rPr>
        <w:tab/>
        <w:t xml:space="preserve">           </w:t>
      </w:r>
      <w:r w:rsidR="00026151">
        <w:rPr>
          <w:rFonts w:cs="Arial"/>
          <w:sz w:val="20"/>
          <w:szCs w:val="20"/>
        </w:rPr>
        <w:t>………………………………………………….…</w:t>
      </w:r>
      <w:r w:rsidRPr="003654FE">
        <w:rPr>
          <w:rFonts w:cs="Arial"/>
          <w:sz w:val="20"/>
          <w:szCs w:val="20"/>
        </w:rPr>
        <w:t xml:space="preserve">                </w:t>
      </w:r>
      <w:r>
        <w:rPr>
          <w:rFonts w:cs="Arial"/>
          <w:sz w:val="20"/>
          <w:szCs w:val="20"/>
        </w:rPr>
        <w:t xml:space="preserve">   </w:t>
      </w:r>
      <w:r w:rsidRPr="003654FE">
        <w:rPr>
          <w:rFonts w:cs="Arial"/>
          <w:sz w:val="20"/>
          <w:szCs w:val="20"/>
        </w:rPr>
        <w:tab/>
      </w:r>
      <w:r w:rsidRPr="003654FE">
        <w:rPr>
          <w:rFonts w:cs="Arial"/>
          <w:sz w:val="20"/>
          <w:szCs w:val="20"/>
        </w:rPr>
        <w:tab/>
      </w:r>
      <w:r w:rsidRPr="003654FE">
        <w:rPr>
          <w:rFonts w:cs="Arial"/>
          <w:sz w:val="20"/>
          <w:szCs w:val="20"/>
        </w:rPr>
        <w:tab/>
        <w:t xml:space="preserve">                        </w:t>
      </w:r>
      <w:r>
        <w:rPr>
          <w:rFonts w:cs="Arial"/>
          <w:sz w:val="20"/>
          <w:szCs w:val="20"/>
        </w:rPr>
        <w:t xml:space="preserve">                      </w:t>
      </w:r>
      <w:r w:rsidRPr="006940EF">
        <w:rPr>
          <w:i/>
          <w:sz w:val="18"/>
          <w:szCs w:val="18"/>
        </w:rPr>
        <w:t xml:space="preserve">Wykonawca lub osoba działająca </w:t>
      </w:r>
      <w:r>
        <w:rPr>
          <w:i/>
          <w:sz w:val="18"/>
          <w:szCs w:val="18"/>
        </w:rPr>
        <w:br/>
        <w:t xml:space="preserve">w imieniu </w:t>
      </w:r>
      <w:r w:rsidRPr="006940EF">
        <w:rPr>
          <w:i/>
          <w:sz w:val="18"/>
          <w:szCs w:val="18"/>
        </w:rPr>
        <w:t>Wykonawcy</w:t>
      </w:r>
    </w:p>
    <w:p w:rsidR="00FB6928" w:rsidRPr="008862A5" w:rsidRDefault="00FB6928" w:rsidP="00FB6928">
      <w:pPr>
        <w:spacing w:after="0" w:line="240" w:lineRule="auto"/>
        <w:jc w:val="right"/>
        <w:rPr>
          <w:rStyle w:val="Wyrnieniedelikatne"/>
          <w:rFonts w:cs="Arial"/>
          <w:i w:val="0"/>
          <w:iCs w:val="0"/>
          <w:sz w:val="20"/>
          <w:szCs w:val="20"/>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FB6928" w:rsidRPr="00C73F01" w:rsidRDefault="00FB6928" w:rsidP="00FB6928">
      <w:pPr>
        <w:shd w:val="clear" w:color="auto" w:fill="FFFFFF"/>
        <w:spacing w:after="0" w:line="240" w:lineRule="auto"/>
        <w:jc w:val="right"/>
        <w:rPr>
          <w:rFonts w:eastAsia="Times New Roman"/>
          <w:i/>
          <w:sz w:val="20"/>
          <w:szCs w:val="20"/>
        </w:rPr>
      </w:pPr>
      <w:r w:rsidRPr="00C73F01">
        <w:rPr>
          <w:rFonts w:eastAsia="Times New Roman"/>
          <w:i/>
          <w:sz w:val="20"/>
          <w:szCs w:val="20"/>
        </w:rPr>
        <w:lastRenderedPageBreak/>
        <w:t xml:space="preserve">Załącznik nr 4 do zapytania ofertowego </w:t>
      </w:r>
      <w:r w:rsidRPr="007972A5">
        <w:rPr>
          <w:rFonts w:eastAsia="Times New Roman"/>
          <w:i/>
          <w:sz w:val="20"/>
          <w:szCs w:val="20"/>
        </w:rPr>
        <w:t xml:space="preserve">nr </w:t>
      </w:r>
      <w:r w:rsidR="00D643A9">
        <w:rPr>
          <w:i/>
          <w:sz w:val="20"/>
          <w:szCs w:val="20"/>
        </w:rPr>
        <w:t>4</w:t>
      </w:r>
      <w:r w:rsidRPr="007972A5">
        <w:rPr>
          <w:i/>
          <w:sz w:val="20"/>
          <w:szCs w:val="20"/>
        </w:rPr>
        <w:t>/2017/</w:t>
      </w:r>
      <w:proofErr w:type="spellStart"/>
      <w:r w:rsidRPr="007972A5">
        <w:rPr>
          <w:i/>
          <w:sz w:val="20"/>
          <w:szCs w:val="20"/>
        </w:rPr>
        <w:t>ZKCiJ</w:t>
      </w:r>
      <w:proofErr w:type="spellEnd"/>
    </w:p>
    <w:p w:rsidR="00FB6928" w:rsidRDefault="00FB6928" w:rsidP="00FB6928">
      <w:pPr>
        <w:shd w:val="clear" w:color="auto" w:fill="FFFFFF"/>
        <w:spacing w:after="0" w:line="240" w:lineRule="auto"/>
        <w:jc w:val="right"/>
        <w:rPr>
          <w:rFonts w:eastAsia="Times New Roman"/>
          <w:sz w:val="20"/>
          <w:szCs w:val="20"/>
        </w:rPr>
      </w:pPr>
    </w:p>
    <w:p w:rsidR="00FB6928" w:rsidRDefault="00FB6928" w:rsidP="00FB6928">
      <w:pPr>
        <w:shd w:val="clear" w:color="auto" w:fill="FFFFFF"/>
        <w:spacing w:after="0" w:line="240" w:lineRule="auto"/>
        <w:jc w:val="right"/>
        <w:rPr>
          <w:rFonts w:eastAsia="Times New Roman"/>
          <w:sz w:val="20"/>
          <w:szCs w:val="20"/>
        </w:rPr>
      </w:pPr>
    </w:p>
    <w:p w:rsidR="00FB6928" w:rsidRPr="00B31762" w:rsidRDefault="00FB6928" w:rsidP="00FB6928">
      <w:pPr>
        <w:shd w:val="clear" w:color="auto" w:fill="FFFFFF"/>
        <w:spacing w:after="0" w:line="240" w:lineRule="auto"/>
        <w:jc w:val="right"/>
        <w:rPr>
          <w:rFonts w:eastAsia="Times New Roman"/>
          <w:sz w:val="20"/>
          <w:szCs w:val="20"/>
        </w:rPr>
      </w:pPr>
    </w:p>
    <w:p w:rsidR="00FB6928" w:rsidRDefault="00FB6928" w:rsidP="00FB6928">
      <w:pPr>
        <w:tabs>
          <w:tab w:val="left" w:pos="0"/>
          <w:tab w:val="left" w:pos="1560"/>
        </w:tabs>
        <w:ind w:right="8"/>
        <w:jc w:val="center"/>
        <w:rPr>
          <w:rFonts w:cs="Arial"/>
          <w:b/>
        </w:rPr>
      </w:pPr>
      <w:r>
        <w:rPr>
          <w:rFonts w:cs="Arial"/>
          <w:b/>
        </w:rPr>
        <w:t xml:space="preserve">OŚWIADCZENIE O POSIADANIU WIEDZY I UMIEJĘTNOŚCI </w:t>
      </w:r>
      <w:r w:rsidR="00DC5D97">
        <w:rPr>
          <w:rFonts w:cs="Arial"/>
          <w:b/>
        </w:rPr>
        <w:br/>
      </w:r>
      <w:r>
        <w:rPr>
          <w:rFonts w:cs="Arial"/>
          <w:b/>
        </w:rPr>
        <w:t>do przeprowadzenia egzaminu</w:t>
      </w:r>
    </w:p>
    <w:p w:rsidR="00FB6928" w:rsidRDefault="00FB6928" w:rsidP="00FB6928">
      <w:pPr>
        <w:spacing w:line="360" w:lineRule="auto"/>
        <w:jc w:val="both"/>
        <w:rPr>
          <w:rFonts w:cs="Arial"/>
        </w:rPr>
      </w:pPr>
    </w:p>
    <w:p w:rsidR="00FB6928" w:rsidRPr="0079283F" w:rsidRDefault="00FB6928" w:rsidP="00FB6928">
      <w:pPr>
        <w:spacing w:line="360" w:lineRule="auto"/>
        <w:jc w:val="both"/>
        <w:rPr>
          <w:rFonts w:eastAsia="Times New Roman"/>
          <w:i/>
          <w:lang w:eastAsia="pl-PL"/>
        </w:rPr>
      </w:pPr>
      <w:r w:rsidRPr="0079283F">
        <w:rPr>
          <w:rFonts w:cs="Arial"/>
          <w:i/>
        </w:rPr>
        <w:t>Ja niżej podpisany/a ……………………………………………</w:t>
      </w:r>
      <w:r w:rsidR="00026151">
        <w:rPr>
          <w:rFonts w:cs="Arial"/>
          <w:i/>
        </w:rPr>
        <w:t>………………………………………………………………………………</w:t>
      </w:r>
      <w:r w:rsidRPr="0079283F">
        <w:rPr>
          <w:rFonts w:cs="Arial"/>
          <w:i/>
        </w:rPr>
        <w:t xml:space="preserve"> oświadczam, że </w:t>
      </w:r>
      <w:r w:rsidRPr="0079283F">
        <w:rPr>
          <w:i/>
        </w:rPr>
        <w:t>dysponuję wystarczającą wiedzą merytoryczną i umiejętnościami praktycznymi z zakresu objętego egzaminem oraz wiedzą i umiejętnościami trenerskimi potrzebnymi do przeprowadzenia egzaminu.</w:t>
      </w:r>
    </w:p>
    <w:p w:rsidR="00FB6928" w:rsidRDefault="00FB6928" w:rsidP="00FB6928">
      <w:pPr>
        <w:spacing w:after="0" w:line="240" w:lineRule="auto"/>
        <w:ind w:firstLine="708"/>
        <w:rPr>
          <w:i/>
        </w:rPr>
      </w:pPr>
    </w:p>
    <w:p w:rsidR="00DC5D97" w:rsidRDefault="00DC5D97" w:rsidP="00FB6928">
      <w:pPr>
        <w:spacing w:after="0" w:line="240" w:lineRule="auto"/>
        <w:ind w:firstLine="708"/>
        <w:rPr>
          <w:i/>
        </w:rPr>
      </w:pPr>
    </w:p>
    <w:p w:rsidR="00DC5D97" w:rsidRPr="00B31762" w:rsidRDefault="00DC5D97" w:rsidP="00FB6928">
      <w:pPr>
        <w:spacing w:after="0" w:line="240" w:lineRule="auto"/>
        <w:ind w:firstLine="708"/>
        <w:rPr>
          <w:rFonts w:cs="Arial"/>
          <w:sz w:val="20"/>
          <w:szCs w:val="20"/>
        </w:rPr>
      </w:pPr>
    </w:p>
    <w:p w:rsidR="00FB6928" w:rsidRPr="00B31762" w:rsidRDefault="00FB6928" w:rsidP="00FB6928">
      <w:pPr>
        <w:spacing w:after="0" w:line="240" w:lineRule="auto"/>
        <w:ind w:firstLine="708"/>
        <w:rPr>
          <w:rFonts w:cs="Arial"/>
          <w:sz w:val="20"/>
          <w:szCs w:val="20"/>
        </w:rPr>
      </w:pPr>
    </w:p>
    <w:p w:rsidR="00FB6928" w:rsidRPr="00B31762" w:rsidRDefault="00FB6928" w:rsidP="00FB6928">
      <w:pPr>
        <w:spacing w:after="0" w:line="240" w:lineRule="auto"/>
        <w:ind w:firstLine="708"/>
        <w:rPr>
          <w:rFonts w:cs="Arial"/>
          <w:sz w:val="20"/>
          <w:szCs w:val="20"/>
        </w:rPr>
      </w:pPr>
    </w:p>
    <w:p w:rsidR="00FB6928" w:rsidRPr="00B31762" w:rsidRDefault="00FB6928" w:rsidP="00FB6928">
      <w:pPr>
        <w:spacing w:after="0" w:line="240" w:lineRule="auto"/>
        <w:rPr>
          <w:rFonts w:cs="Arial"/>
          <w:sz w:val="20"/>
          <w:szCs w:val="20"/>
        </w:rPr>
      </w:pPr>
      <w:r w:rsidRPr="00832AC0">
        <w:rPr>
          <w:i/>
          <w:sz w:val="18"/>
          <w:szCs w:val="18"/>
        </w:rPr>
        <w:t>Miejscowość ………..…………………, dnia …………………………</w:t>
      </w:r>
      <w:r>
        <w:rPr>
          <w:rFonts w:cs="Arial"/>
          <w:sz w:val="20"/>
          <w:szCs w:val="20"/>
        </w:rPr>
        <w:tab/>
        <w:t xml:space="preserve">      </w:t>
      </w:r>
      <w:r>
        <w:rPr>
          <w:rFonts w:cs="Arial"/>
          <w:sz w:val="20"/>
          <w:szCs w:val="20"/>
        </w:rPr>
        <w:tab/>
        <w:t xml:space="preserve">                       ……</w:t>
      </w:r>
      <w:r w:rsidRPr="00B31762">
        <w:rPr>
          <w:rFonts w:cs="Arial"/>
          <w:sz w:val="20"/>
          <w:szCs w:val="20"/>
        </w:rPr>
        <w:t>……………………………………….</w:t>
      </w:r>
      <w:r w:rsidR="00026151">
        <w:rPr>
          <w:rFonts w:cs="Arial"/>
          <w:sz w:val="20"/>
          <w:szCs w:val="20"/>
        </w:rPr>
        <w:t>…………</w:t>
      </w:r>
      <w:r>
        <w:rPr>
          <w:rFonts w:cs="Arial"/>
          <w:sz w:val="20"/>
          <w:szCs w:val="20"/>
        </w:rPr>
        <w:t xml:space="preserve"> </w:t>
      </w:r>
    </w:p>
    <w:p w:rsidR="00FB6928" w:rsidRPr="00965FEE" w:rsidRDefault="00FB6928" w:rsidP="00FB6928">
      <w:pPr>
        <w:jc w:val="right"/>
        <w:rPr>
          <w:rFonts w:cs="Arial"/>
          <w:sz w:val="20"/>
          <w:szCs w:val="20"/>
        </w:rPr>
      </w:pPr>
      <w:r w:rsidRPr="00965FEE">
        <w:rPr>
          <w:rFonts w:cs="Arial"/>
          <w:i/>
          <w:sz w:val="18"/>
          <w:szCs w:val="18"/>
        </w:rPr>
        <w:t xml:space="preserve">Wykonawca lub osoba działająca </w:t>
      </w:r>
      <w:r>
        <w:rPr>
          <w:rFonts w:cs="Arial"/>
          <w:i/>
          <w:sz w:val="18"/>
          <w:szCs w:val="18"/>
        </w:rPr>
        <w:br/>
      </w:r>
      <w:r w:rsidRPr="00965FEE">
        <w:rPr>
          <w:rFonts w:cs="Arial"/>
          <w:i/>
          <w:sz w:val="18"/>
          <w:szCs w:val="18"/>
        </w:rPr>
        <w:t>w imieniu Wykonawcy</w:t>
      </w:r>
    </w:p>
    <w:p w:rsidR="00FB6928" w:rsidRPr="00B31762" w:rsidRDefault="00FB6928" w:rsidP="00FB6928">
      <w:pPr>
        <w:tabs>
          <w:tab w:val="left" w:pos="3447"/>
        </w:tabs>
        <w:spacing w:after="0" w:line="240" w:lineRule="auto"/>
        <w:jc w:val="both"/>
        <w:rPr>
          <w:rFonts w:cs="Arial"/>
          <w:b/>
          <w:sz w:val="20"/>
          <w:szCs w:val="20"/>
        </w:rPr>
      </w:pPr>
    </w:p>
    <w:p w:rsidR="00FB6928" w:rsidRPr="00B31762" w:rsidRDefault="00FB6928" w:rsidP="00FB6928">
      <w:pPr>
        <w:tabs>
          <w:tab w:val="left" w:pos="0"/>
          <w:tab w:val="left" w:pos="1560"/>
        </w:tabs>
        <w:spacing w:after="0" w:line="240" w:lineRule="auto"/>
        <w:ind w:right="8"/>
        <w:jc w:val="both"/>
        <w:rPr>
          <w:rFonts w:cs="Arial"/>
          <w:sz w:val="20"/>
          <w:szCs w:val="20"/>
        </w:rPr>
      </w:pPr>
    </w:p>
    <w:p w:rsidR="00FB6928" w:rsidRPr="00B31762" w:rsidRDefault="00FB6928" w:rsidP="00FB6928">
      <w:pPr>
        <w:tabs>
          <w:tab w:val="left" w:pos="5472"/>
        </w:tabs>
        <w:spacing w:after="0" w:line="240" w:lineRule="auto"/>
        <w:rPr>
          <w:sz w:val="20"/>
          <w:szCs w:val="20"/>
        </w:rPr>
      </w:pPr>
    </w:p>
    <w:p w:rsidR="00FB6928" w:rsidRPr="00B31762" w:rsidRDefault="00FB6928" w:rsidP="00FB6928">
      <w:pPr>
        <w:tabs>
          <w:tab w:val="left" w:pos="5472"/>
        </w:tabs>
        <w:spacing w:after="0" w:line="240" w:lineRule="auto"/>
        <w:rPr>
          <w:sz w:val="20"/>
          <w:szCs w:val="20"/>
        </w:rPr>
      </w:pPr>
    </w:p>
    <w:p w:rsidR="00FB6928" w:rsidRPr="00B31762" w:rsidRDefault="00FB6928" w:rsidP="00FB6928">
      <w:pPr>
        <w:tabs>
          <w:tab w:val="left" w:pos="5472"/>
        </w:tabs>
        <w:spacing w:after="0" w:line="240" w:lineRule="auto"/>
        <w:rPr>
          <w:sz w:val="20"/>
          <w:szCs w:val="20"/>
        </w:rPr>
      </w:pPr>
    </w:p>
    <w:p w:rsidR="00FB6928" w:rsidRPr="00B31762" w:rsidRDefault="00FB6928" w:rsidP="00FB6928">
      <w:pPr>
        <w:spacing w:after="0" w:line="240" w:lineRule="auto"/>
        <w:jc w:val="both"/>
        <w:rPr>
          <w:sz w:val="16"/>
          <w:szCs w:val="16"/>
        </w:rPr>
      </w:pPr>
    </w:p>
    <w:p w:rsidR="00FB6928" w:rsidRPr="00B31762" w:rsidRDefault="00FB6928" w:rsidP="00FB6928">
      <w:pPr>
        <w:spacing w:after="0" w:line="240" w:lineRule="auto"/>
        <w:jc w:val="both"/>
        <w:rPr>
          <w:sz w:val="16"/>
          <w:szCs w:val="16"/>
        </w:rPr>
      </w:pPr>
    </w:p>
    <w:p w:rsidR="00FB6928" w:rsidRPr="00B31762" w:rsidRDefault="00FB6928" w:rsidP="00FB6928">
      <w:pPr>
        <w:spacing w:after="0" w:line="240" w:lineRule="auto"/>
        <w:jc w:val="both"/>
        <w:rPr>
          <w:sz w:val="16"/>
          <w:szCs w:val="16"/>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jc w:val="right"/>
        <w:rPr>
          <w:rFonts w:eastAsia="Times New Roman" w:cs="Arial"/>
          <w:i/>
          <w:color w:val="000000"/>
          <w:sz w:val="20"/>
          <w:szCs w:val="20"/>
          <w:lang w:eastAsia="pl-PL"/>
        </w:rPr>
      </w:pPr>
    </w:p>
    <w:p w:rsidR="00FB6928" w:rsidRPr="00B31762" w:rsidRDefault="00FB6928" w:rsidP="00FB6928">
      <w:pPr>
        <w:autoSpaceDE w:val="0"/>
        <w:autoSpaceDN w:val="0"/>
        <w:adjustRightInd w:val="0"/>
        <w:spacing w:after="0" w:line="240" w:lineRule="auto"/>
        <w:rPr>
          <w:rFonts w:eastAsia="Times New Roman" w:cs="Arial"/>
          <w:i/>
          <w:color w:val="000000"/>
          <w:sz w:val="20"/>
          <w:szCs w:val="20"/>
          <w:lang w:eastAsia="pl-PL"/>
        </w:rPr>
      </w:pPr>
    </w:p>
    <w:p w:rsidR="00FB6928" w:rsidRDefault="00FB6928"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jc w:val="right"/>
        <w:rPr>
          <w:rFonts w:eastAsia="Times New Roman"/>
          <w:i/>
          <w:sz w:val="20"/>
          <w:szCs w:val="20"/>
        </w:rPr>
      </w:pPr>
    </w:p>
    <w:p w:rsidR="00DC5D97" w:rsidRDefault="00DC5D97" w:rsidP="00FB6928">
      <w:pPr>
        <w:shd w:val="clear" w:color="auto" w:fill="FFFFFF"/>
        <w:spacing w:after="0" w:line="240" w:lineRule="auto"/>
        <w:jc w:val="right"/>
        <w:rPr>
          <w:rFonts w:eastAsia="Times New Roman"/>
          <w:i/>
          <w:sz w:val="20"/>
          <w:szCs w:val="20"/>
        </w:rPr>
      </w:pPr>
    </w:p>
    <w:p w:rsidR="00DC5D97" w:rsidRDefault="00DC5D97" w:rsidP="00FB6928">
      <w:pPr>
        <w:shd w:val="clear" w:color="auto" w:fill="FFFFFF"/>
        <w:spacing w:after="0" w:line="240" w:lineRule="auto"/>
        <w:jc w:val="right"/>
        <w:rPr>
          <w:rFonts w:eastAsia="Times New Roman"/>
          <w:i/>
          <w:sz w:val="20"/>
          <w:szCs w:val="20"/>
        </w:rPr>
      </w:pPr>
    </w:p>
    <w:p w:rsidR="00DC5D97" w:rsidRDefault="00DC5D97" w:rsidP="00FB6928">
      <w:pPr>
        <w:shd w:val="clear" w:color="auto" w:fill="FFFFFF"/>
        <w:spacing w:after="0" w:line="240" w:lineRule="auto"/>
        <w:jc w:val="right"/>
        <w:rPr>
          <w:rFonts w:eastAsia="Times New Roman"/>
          <w:i/>
          <w:sz w:val="20"/>
          <w:szCs w:val="20"/>
        </w:rPr>
      </w:pPr>
    </w:p>
    <w:p w:rsidR="00DC5D97" w:rsidRDefault="00DC5D97" w:rsidP="00FB6928">
      <w:pPr>
        <w:shd w:val="clear" w:color="auto" w:fill="FFFFFF"/>
        <w:spacing w:after="0" w:line="240" w:lineRule="auto"/>
        <w:jc w:val="right"/>
        <w:rPr>
          <w:rFonts w:eastAsia="Times New Roman"/>
          <w:i/>
          <w:sz w:val="20"/>
          <w:szCs w:val="20"/>
        </w:rPr>
      </w:pPr>
    </w:p>
    <w:p w:rsidR="00DC5D97" w:rsidRDefault="00DC5D97" w:rsidP="00FB6928">
      <w:pPr>
        <w:shd w:val="clear" w:color="auto" w:fill="FFFFFF"/>
        <w:spacing w:after="0" w:line="240" w:lineRule="auto"/>
        <w:jc w:val="right"/>
        <w:rPr>
          <w:rFonts w:eastAsia="Times New Roman"/>
          <w:i/>
          <w:sz w:val="20"/>
          <w:szCs w:val="20"/>
        </w:rPr>
      </w:pPr>
    </w:p>
    <w:p w:rsidR="00FB6928" w:rsidRDefault="00FB6928" w:rsidP="00FB6928">
      <w:pPr>
        <w:shd w:val="clear" w:color="auto" w:fill="FFFFFF"/>
        <w:spacing w:after="0" w:line="240" w:lineRule="auto"/>
        <w:rPr>
          <w:rFonts w:eastAsia="Times New Roman"/>
          <w:i/>
          <w:sz w:val="20"/>
          <w:szCs w:val="20"/>
        </w:rPr>
      </w:pPr>
    </w:p>
    <w:p w:rsidR="00786944" w:rsidRDefault="00786944" w:rsidP="00FB6928">
      <w:pPr>
        <w:shd w:val="clear" w:color="auto" w:fill="FFFFFF"/>
        <w:spacing w:after="0" w:line="240" w:lineRule="auto"/>
        <w:rPr>
          <w:rFonts w:eastAsia="Times New Roman"/>
          <w:i/>
          <w:sz w:val="20"/>
          <w:szCs w:val="20"/>
        </w:rPr>
      </w:pPr>
    </w:p>
    <w:p w:rsidR="00FB6928" w:rsidRPr="00C74646" w:rsidRDefault="00FB6928" w:rsidP="00FB6928">
      <w:pPr>
        <w:jc w:val="right"/>
      </w:pPr>
      <w:r w:rsidRPr="00C73F01">
        <w:rPr>
          <w:i/>
          <w:sz w:val="20"/>
          <w:szCs w:val="20"/>
        </w:rPr>
        <w:lastRenderedPageBreak/>
        <w:t xml:space="preserve">Załącznik </w:t>
      </w:r>
      <w:r w:rsidRPr="00C73F01">
        <w:rPr>
          <w:bCs/>
          <w:i/>
          <w:sz w:val="20"/>
          <w:szCs w:val="20"/>
        </w:rPr>
        <w:t xml:space="preserve">Nr </w:t>
      </w:r>
      <w:r>
        <w:rPr>
          <w:bCs/>
          <w:i/>
          <w:sz w:val="20"/>
          <w:szCs w:val="20"/>
        </w:rPr>
        <w:t xml:space="preserve">5 </w:t>
      </w:r>
      <w:r w:rsidRPr="00C73F01">
        <w:rPr>
          <w:i/>
          <w:sz w:val="20"/>
          <w:szCs w:val="20"/>
        </w:rPr>
        <w:t>do zapytania ofertowego</w:t>
      </w:r>
      <w:r w:rsidRPr="00C73F01">
        <w:rPr>
          <w:b/>
          <w:bCs/>
          <w:i/>
          <w:sz w:val="20"/>
          <w:szCs w:val="20"/>
        </w:rPr>
        <w:t xml:space="preserve"> </w:t>
      </w:r>
      <w:r w:rsidR="00D643A9">
        <w:rPr>
          <w:bCs/>
          <w:i/>
          <w:sz w:val="20"/>
          <w:szCs w:val="20"/>
        </w:rPr>
        <w:t>4</w:t>
      </w:r>
      <w:r w:rsidRPr="00764E49">
        <w:rPr>
          <w:i/>
          <w:sz w:val="20"/>
          <w:szCs w:val="20"/>
        </w:rPr>
        <w:t>/2017/</w:t>
      </w:r>
      <w:proofErr w:type="spellStart"/>
      <w:r w:rsidRPr="00764E49">
        <w:rPr>
          <w:i/>
          <w:sz w:val="20"/>
          <w:szCs w:val="20"/>
        </w:rPr>
        <w:t>ZKCiJ</w:t>
      </w:r>
      <w:proofErr w:type="spellEnd"/>
    </w:p>
    <w:p w:rsidR="00FB6928" w:rsidRDefault="00FB6928" w:rsidP="00FB6928">
      <w:pPr>
        <w:spacing w:after="0" w:line="240" w:lineRule="auto"/>
      </w:pPr>
      <w:r w:rsidRPr="00B31762">
        <w:t xml:space="preserve">                                                 </w:t>
      </w:r>
    </w:p>
    <w:p w:rsidR="00FB6928" w:rsidRPr="00B31762" w:rsidRDefault="00FB6928" w:rsidP="00FB6928">
      <w:pPr>
        <w:spacing w:after="0" w:line="240" w:lineRule="auto"/>
      </w:pPr>
    </w:p>
    <w:p w:rsidR="00FB6928" w:rsidRPr="00E44E50" w:rsidRDefault="00FB6928" w:rsidP="00FB6928">
      <w:pPr>
        <w:keepNext/>
        <w:spacing w:after="0" w:line="240" w:lineRule="auto"/>
        <w:jc w:val="center"/>
        <w:outlineLvl w:val="0"/>
        <w:rPr>
          <w:rFonts w:eastAsia="Times New Roman" w:cs="Arial"/>
          <w:b/>
          <w:bCs/>
          <w:lang w:eastAsia="pl-PL"/>
        </w:rPr>
      </w:pPr>
      <w:r w:rsidRPr="00E44E50">
        <w:rPr>
          <w:rFonts w:eastAsia="Times New Roman" w:cs="Arial"/>
          <w:b/>
          <w:bCs/>
          <w:lang w:eastAsia="pl-PL"/>
        </w:rPr>
        <w:t xml:space="preserve">WYKAZ OSÓB, KTÓRE BĘDĄ UCZESTNICZYĆ W WYKONANIU ZAMÓWIENIA </w:t>
      </w:r>
    </w:p>
    <w:p w:rsidR="00FB6928" w:rsidRPr="00515E84" w:rsidRDefault="00FB6928" w:rsidP="00FB6928">
      <w:pPr>
        <w:jc w:val="center"/>
        <w:rPr>
          <w:sz w:val="20"/>
          <w:szCs w:val="20"/>
          <w:u w:val="single"/>
        </w:rPr>
      </w:pPr>
      <w:r w:rsidRPr="00515E84">
        <w:rPr>
          <w:sz w:val="20"/>
          <w:szCs w:val="20"/>
          <w:u w:val="single"/>
        </w:rPr>
        <w:t>(na dzień składania oferty)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158"/>
        <w:gridCol w:w="2129"/>
        <w:gridCol w:w="2870"/>
        <w:gridCol w:w="3225"/>
      </w:tblGrid>
      <w:tr w:rsidR="00FB6928" w:rsidRPr="00E44E50" w:rsidTr="008C442F">
        <w:trPr>
          <w:trHeight w:val="1665"/>
        </w:trPr>
        <w:tc>
          <w:tcPr>
            <w:tcW w:w="0" w:type="auto"/>
            <w:vAlign w:val="center"/>
          </w:tcPr>
          <w:p w:rsidR="00FB6928" w:rsidRPr="00E44E50" w:rsidRDefault="00FB6928" w:rsidP="008C442F">
            <w:pPr>
              <w:jc w:val="center"/>
              <w:rPr>
                <w:rFonts w:cs="Arial"/>
                <w:b/>
                <w:bCs/>
              </w:rPr>
            </w:pPr>
          </w:p>
          <w:p w:rsidR="00FB6928" w:rsidRPr="00E44E50" w:rsidRDefault="00FB6928" w:rsidP="008C442F">
            <w:pPr>
              <w:jc w:val="center"/>
              <w:rPr>
                <w:rFonts w:cs="Arial"/>
                <w:b/>
                <w:bCs/>
              </w:rPr>
            </w:pPr>
            <w:r w:rsidRPr="00E44E50">
              <w:rPr>
                <w:rFonts w:cs="Arial"/>
                <w:b/>
                <w:bCs/>
              </w:rPr>
              <w:t>L.p.</w:t>
            </w:r>
          </w:p>
        </w:tc>
        <w:tc>
          <w:tcPr>
            <w:tcW w:w="0" w:type="auto"/>
            <w:vAlign w:val="center"/>
          </w:tcPr>
          <w:p w:rsidR="00FB6928" w:rsidRPr="00E44E50" w:rsidRDefault="00FB6928" w:rsidP="008C442F">
            <w:pPr>
              <w:jc w:val="center"/>
              <w:rPr>
                <w:rFonts w:cs="Arial"/>
                <w:b/>
                <w:bCs/>
              </w:rPr>
            </w:pPr>
          </w:p>
          <w:p w:rsidR="00FB6928" w:rsidRPr="00E44E50" w:rsidRDefault="00FB6928" w:rsidP="008C442F">
            <w:pPr>
              <w:jc w:val="center"/>
              <w:rPr>
                <w:rFonts w:cs="Arial"/>
                <w:b/>
                <w:bCs/>
              </w:rPr>
            </w:pPr>
            <w:r w:rsidRPr="00E44E50">
              <w:rPr>
                <w:rFonts w:cs="Arial"/>
                <w:b/>
                <w:bCs/>
              </w:rPr>
              <w:t>Imię i nazwisko</w:t>
            </w:r>
          </w:p>
          <w:p w:rsidR="00FB6928" w:rsidRPr="00E44E50" w:rsidRDefault="00FB6928" w:rsidP="008C442F">
            <w:pPr>
              <w:jc w:val="center"/>
              <w:rPr>
                <w:rFonts w:cs="Arial"/>
                <w:b/>
                <w:bCs/>
              </w:rPr>
            </w:pPr>
          </w:p>
        </w:tc>
        <w:tc>
          <w:tcPr>
            <w:tcW w:w="2129" w:type="dxa"/>
            <w:vAlign w:val="center"/>
          </w:tcPr>
          <w:p w:rsidR="00FB6928" w:rsidRPr="00E44E50" w:rsidRDefault="00FB6928" w:rsidP="008C442F">
            <w:pPr>
              <w:keepNext/>
              <w:spacing w:after="0" w:line="240" w:lineRule="auto"/>
              <w:jc w:val="center"/>
              <w:outlineLvl w:val="1"/>
              <w:rPr>
                <w:rFonts w:eastAsia="Times New Roman" w:cs="Arial"/>
                <w:b/>
                <w:bCs/>
                <w:lang w:eastAsia="pl-PL"/>
              </w:rPr>
            </w:pPr>
          </w:p>
          <w:p w:rsidR="00FB6928" w:rsidRPr="00E44E50" w:rsidRDefault="00FB6928" w:rsidP="008C442F">
            <w:pPr>
              <w:jc w:val="center"/>
              <w:rPr>
                <w:rFonts w:cs="Arial"/>
                <w:b/>
                <w:bCs/>
              </w:rPr>
            </w:pPr>
            <w:r w:rsidRPr="00E44E50">
              <w:rPr>
                <w:rFonts w:cs="Arial"/>
                <w:b/>
                <w:bCs/>
              </w:rPr>
              <w:t xml:space="preserve">Zakres wykonywanych  </w:t>
            </w:r>
            <w:r w:rsidRPr="00E44E50">
              <w:rPr>
                <w:rFonts w:cs="Arial"/>
                <w:b/>
                <w:bCs/>
              </w:rPr>
              <w:br/>
              <w:t xml:space="preserve">   czynności w realizacji  </w:t>
            </w:r>
            <w:r w:rsidRPr="00E44E50">
              <w:rPr>
                <w:rFonts w:cs="Arial"/>
                <w:b/>
                <w:bCs/>
              </w:rPr>
              <w:br/>
              <w:t xml:space="preserve"> zamówienia</w:t>
            </w:r>
          </w:p>
          <w:p w:rsidR="00FB6928" w:rsidRPr="00E44E50" w:rsidRDefault="00FB6928" w:rsidP="008C442F">
            <w:pPr>
              <w:keepNext/>
              <w:spacing w:after="0" w:line="240" w:lineRule="auto"/>
              <w:jc w:val="center"/>
              <w:outlineLvl w:val="1"/>
              <w:rPr>
                <w:rFonts w:eastAsia="Times New Roman" w:cs="Arial"/>
                <w:lang w:eastAsia="pl-PL"/>
              </w:rPr>
            </w:pPr>
            <w:r w:rsidRPr="00E44E50">
              <w:rPr>
                <w:rFonts w:eastAsia="Times New Roman" w:cs="Arial"/>
                <w:lang w:eastAsia="pl-PL"/>
              </w:rPr>
              <w:t>(funkcja)</w:t>
            </w:r>
          </w:p>
        </w:tc>
        <w:tc>
          <w:tcPr>
            <w:tcW w:w="2870" w:type="dxa"/>
            <w:vAlign w:val="center"/>
          </w:tcPr>
          <w:p w:rsidR="00FB6928" w:rsidRPr="00E44E50" w:rsidRDefault="00FB6928" w:rsidP="008C442F">
            <w:pPr>
              <w:keepNext/>
              <w:spacing w:after="0" w:line="240" w:lineRule="auto"/>
              <w:jc w:val="center"/>
              <w:outlineLvl w:val="1"/>
              <w:rPr>
                <w:rFonts w:eastAsia="Times New Roman" w:cs="Arial"/>
                <w:b/>
                <w:bCs/>
                <w:lang w:eastAsia="pl-PL"/>
              </w:rPr>
            </w:pPr>
          </w:p>
          <w:p w:rsidR="00FB6928" w:rsidRPr="00E44E50" w:rsidRDefault="00FB6928" w:rsidP="008C442F">
            <w:pPr>
              <w:keepNext/>
              <w:spacing w:after="0" w:line="240" w:lineRule="auto"/>
              <w:jc w:val="center"/>
              <w:outlineLvl w:val="1"/>
              <w:rPr>
                <w:rFonts w:eastAsia="Times New Roman" w:cs="Arial"/>
                <w:b/>
                <w:bCs/>
                <w:lang w:eastAsia="pl-PL"/>
              </w:rPr>
            </w:pPr>
            <w:r w:rsidRPr="00E44E50">
              <w:rPr>
                <w:rFonts w:eastAsia="Times New Roman" w:cs="Arial"/>
                <w:b/>
                <w:bCs/>
                <w:lang w:eastAsia="pl-PL"/>
              </w:rPr>
              <w:t>Kwalifikacje zawodowe: rodzaj uprawnień (specjalność),</w:t>
            </w:r>
          </w:p>
          <w:p w:rsidR="00FB6928" w:rsidRPr="00E44E50" w:rsidRDefault="00FB6928" w:rsidP="008C442F">
            <w:pPr>
              <w:ind w:left="254" w:hanging="254"/>
              <w:jc w:val="center"/>
              <w:rPr>
                <w:vertAlign w:val="superscript"/>
              </w:rPr>
            </w:pPr>
          </w:p>
        </w:tc>
        <w:tc>
          <w:tcPr>
            <w:tcW w:w="3225" w:type="dxa"/>
            <w:vAlign w:val="center"/>
          </w:tcPr>
          <w:p w:rsidR="00FB6928" w:rsidRPr="00E44E50" w:rsidRDefault="00FB6928" w:rsidP="008C442F">
            <w:pPr>
              <w:jc w:val="center"/>
              <w:rPr>
                <w:rFonts w:cs="Arial"/>
                <w:b/>
                <w:bCs/>
              </w:rPr>
            </w:pPr>
            <w:r w:rsidRPr="00E44E50">
              <w:rPr>
                <w:rFonts w:cs="Arial"/>
                <w:b/>
                <w:bCs/>
              </w:rPr>
              <w:t xml:space="preserve">Informacja </w:t>
            </w:r>
            <w:r w:rsidRPr="00E44E50">
              <w:rPr>
                <w:rFonts w:cs="Arial"/>
                <w:b/>
                <w:bCs/>
              </w:rPr>
              <w:br/>
              <w:t>o podstawie dysponowania osobą *</w:t>
            </w:r>
          </w:p>
        </w:tc>
      </w:tr>
      <w:tr w:rsidR="00FB6928" w:rsidRPr="00E44E50" w:rsidTr="008C442F">
        <w:trPr>
          <w:trHeight w:hRule="exact" w:val="454"/>
        </w:trPr>
        <w:tc>
          <w:tcPr>
            <w:tcW w:w="0" w:type="auto"/>
          </w:tcPr>
          <w:p w:rsidR="00FB6928" w:rsidRPr="00E44E50" w:rsidRDefault="00FB6928" w:rsidP="008C442F">
            <w:pPr>
              <w:rPr>
                <w:rFonts w:cs="Arial"/>
                <w:b/>
                <w:bCs/>
              </w:rPr>
            </w:pPr>
            <w:r w:rsidRPr="00E44E50">
              <w:rPr>
                <w:rFonts w:cs="Arial"/>
                <w:b/>
                <w:bCs/>
              </w:rPr>
              <w:t>1</w:t>
            </w:r>
          </w:p>
          <w:p w:rsidR="00FB6928" w:rsidRPr="00E44E50" w:rsidRDefault="00FB6928" w:rsidP="008C442F">
            <w:pPr>
              <w:rPr>
                <w:rFonts w:cs="Arial"/>
                <w:b/>
                <w:bCs/>
              </w:rPr>
            </w:pPr>
            <w:r w:rsidRPr="00E44E50">
              <w:rPr>
                <w:rFonts w:cs="Arial"/>
                <w:b/>
                <w:bCs/>
              </w:rPr>
              <w:t xml:space="preserve">  1</w:t>
            </w:r>
          </w:p>
        </w:tc>
        <w:tc>
          <w:tcPr>
            <w:tcW w:w="0" w:type="auto"/>
          </w:tcPr>
          <w:p w:rsidR="00FB6928" w:rsidRPr="00E44E50" w:rsidRDefault="00FB6928" w:rsidP="008C442F">
            <w:pPr>
              <w:rPr>
                <w:rFonts w:cs="Arial"/>
                <w:b/>
                <w:bCs/>
              </w:rPr>
            </w:pPr>
          </w:p>
          <w:p w:rsidR="00FB6928" w:rsidRPr="00E44E50" w:rsidRDefault="00FB6928" w:rsidP="008C442F">
            <w:pPr>
              <w:rPr>
                <w:rFonts w:cs="Arial"/>
                <w:b/>
                <w:bCs/>
              </w:rPr>
            </w:pPr>
          </w:p>
        </w:tc>
        <w:tc>
          <w:tcPr>
            <w:tcW w:w="2129" w:type="dxa"/>
          </w:tcPr>
          <w:p w:rsidR="00FB6928" w:rsidRPr="00E44E50" w:rsidRDefault="00FB6928" w:rsidP="008C442F">
            <w:pPr>
              <w:rPr>
                <w:rFonts w:cs="Arial"/>
                <w:b/>
                <w:bCs/>
              </w:rPr>
            </w:pPr>
          </w:p>
        </w:tc>
        <w:tc>
          <w:tcPr>
            <w:tcW w:w="2870" w:type="dxa"/>
          </w:tcPr>
          <w:p w:rsidR="00FB6928" w:rsidRPr="00E44E50" w:rsidRDefault="00FB6928" w:rsidP="008C442F">
            <w:pPr>
              <w:rPr>
                <w:rFonts w:cs="Arial"/>
                <w:b/>
                <w:bCs/>
              </w:rPr>
            </w:pPr>
          </w:p>
        </w:tc>
        <w:tc>
          <w:tcPr>
            <w:tcW w:w="3225" w:type="dxa"/>
          </w:tcPr>
          <w:p w:rsidR="00FB6928" w:rsidRPr="00E44E50" w:rsidRDefault="00FB6928" w:rsidP="008C442F">
            <w:pPr>
              <w:rPr>
                <w:rFonts w:cs="Arial"/>
                <w:b/>
                <w:bCs/>
              </w:rPr>
            </w:pPr>
          </w:p>
        </w:tc>
      </w:tr>
      <w:tr w:rsidR="00FB6928" w:rsidRPr="00E44E50" w:rsidTr="008C442F">
        <w:trPr>
          <w:trHeight w:hRule="exact" w:val="454"/>
        </w:trPr>
        <w:tc>
          <w:tcPr>
            <w:tcW w:w="0" w:type="auto"/>
            <w:vAlign w:val="center"/>
          </w:tcPr>
          <w:p w:rsidR="00FB6928" w:rsidRPr="00E44E50" w:rsidRDefault="00FB6928" w:rsidP="008C442F">
            <w:pPr>
              <w:rPr>
                <w:rFonts w:cs="Arial"/>
                <w:b/>
                <w:bCs/>
              </w:rPr>
            </w:pPr>
            <w:r w:rsidRPr="00E44E50">
              <w:rPr>
                <w:rFonts w:cs="Arial"/>
                <w:b/>
                <w:bCs/>
              </w:rPr>
              <w:t>2</w:t>
            </w:r>
          </w:p>
        </w:tc>
        <w:tc>
          <w:tcPr>
            <w:tcW w:w="0" w:type="auto"/>
          </w:tcPr>
          <w:p w:rsidR="00FB6928" w:rsidRPr="00E44E50" w:rsidRDefault="00FB6928" w:rsidP="008C442F">
            <w:pPr>
              <w:rPr>
                <w:rFonts w:cs="Arial"/>
                <w:b/>
                <w:bCs/>
              </w:rPr>
            </w:pPr>
          </w:p>
        </w:tc>
        <w:tc>
          <w:tcPr>
            <w:tcW w:w="2129" w:type="dxa"/>
          </w:tcPr>
          <w:p w:rsidR="00FB6928" w:rsidRPr="00E44E50" w:rsidRDefault="00FB6928" w:rsidP="008C442F">
            <w:pPr>
              <w:rPr>
                <w:rFonts w:cs="Arial"/>
                <w:b/>
                <w:bCs/>
              </w:rPr>
            </w:pPr>
          </w:p>
        </w:tc>
        <w:tc>
          <w:tcPr>
            <w:tcW w:w="2870" w:type="dxa"/>
          </w:tcPr>
          <w:p w:rsidR="00FB6928" w:rsidRPr="00E44E50" w:rsidRDefault="00FB6928" w:rsidP="008C442F">
            <w:pPr>
              <w:rPr>
                <w:rFonts w:cs="Arial"/>
                <w:b/>
                <w:bCs/>
              </w:rPr>
            </w:pPr>
          </w:p>
        </w:tc>
        <w:tc>
          <w:tcPr>
            <w:tcW w:w="3225" w:type="dxa"/>
          </w:tcPr>
          <w:p w:rsidR="00FB6928" w:rsidRPr="00E44E50" w:rsidRDefault="00FB6928" w:rsidP="008C442F">
            <w:pPr>
              <w:rPr>
                <w:rFonts w:cs="Arial"/>
                <w:b/>
                <w:bCs/>
              </w:rPr>
            </w:pPr>
          </w:p>
        </w:tc>
      </w:tr>
    </w:tbl>
    <w:p w:rsidR="00FB6928" w:rsidRPr="00E44E50" w:rsidRDefault="00FB6928" w:rsidP="00FB6928">
      <w:pPr>
        <w:ind w:right="540"/>
        <w:jc w:val="both"/>
        <w:rPr>
          <w:rFonts w:cs="Arial"/>
          <w:b/>
          <w:bCs/>
        </w:rPr>
      </w:pPr>
    </w:p>
    <w:p w:rsidR="00FB6928" w:rsidRPr="0079283F" w:rsidRDefault="00FB6928" w:rsidP="00FB6928">
      <w:pPr>
        <w:spacing w:after="0" w:line="360" w:lineRule="auto"/>
        <w:jc w:val="both"/>
        <w:rPr>
          <w:rFonts w:eastAsia="Times New Roman"/>
          <w:i/>
          <w:lang w:eastAsia="pl-PL"/>
        </w:rPr>
      </w:pPr>
      <w:r w:rsidRPr="0079283F">
        <w:rPr>
          <w:rFonts w:cs="Arial"/>
          <w:i/>
        </w:rPr>
        <w:t>Ja niżej podpisany/a …………………………………………………………………………………………………………</w:t>
      </w:r>
      <w:r w:rsidR="00026151">
        <w:rPr>
          <w:rFonts w:cs="Arial"/>
          <w:i/>
        </w:rPr>
        <w:t>………………….</w:t>
      </w:r>
      <w:r w:rsidRPr="0079283F">
        <w:rPr>
          <w:rFonts w:cs="Arial"/>
          <w:i/>
        </w:rPr>
        <w:t xml:space="preserve"> oświadczam, że wymienione wyżej osoby, które będą uczestniczyć w wykonywaniu zamówienia projektowego pn. </w:t>
      </w:r>
      <w:r w:rsidRPr="00802FF5">
        <w:rPr>
          <w:rFonts w:eastAsia="Times New Roman"/>
          <w:b/>
          <w:i/>
          <w:lang w:eastAsia="pl-PL"/>
        </w:rPr>
        <w:t xml:space="preserve">„Zdobywam kompetencje cyfrowe i językowe </w:t>
      </w:r>
      <w:r>
        <w:rPr>
          <w:rFonts w:eastAsia="Times New Roman"/>
          <w:b/>
          <w:i/>
          <w:lang w:eastAsia="pl-PL"/>
        </w:rPr>
        <w:t>woj. zachodniopomorskim</w:t>
      </w:r>
      <w:r w:rsidRPr="00802FF5">
        <w:rPr>
          <w:rFonts w:eastAsia="Times New Roman"/>
          <w:b/>
          <w:i/>
          <w:lang w:eastAsia="pl-PL"/>
        </w:rPr>
        <w:t>”</w:t>
      </w:r>
      <w:r w:rsidRPr="00802FF5">
        <w:rPr>
          <w:rFonts w:cs="Arial"/>
          <w:i/>
        </w:rPr>
        <w:t>,</w:t>
      </w:r>
      <w:r w:rsidRPr="0079283F">
        <w:rPr>
          <w:rFonts w:cs="Arial"/>
          <w:i/>
        </w:rPr>
        <w:t xml:space="preserve"> posiadają </w:t>
      </w:r>
      <w:r w:rsidRPr="0079283F">
        <w:rPr>
          <w:i/>
        </w:rPr>
        <w:t>wystarczającą wiedzą merytoryczną i umiejętności praktyczne z zakresu objętego egzaminem oraz wiedzę i umiejętności trenerskie potrzebne do przeprowadzenia egzaminu.</w:t>
      </w:r>
    </w:p>
    <w:p w:rsidR="00FB6928" w:rsidRPr="0079283F" w:rsidRDefault="00FB6928" w:rsidP="00FB6928">
      <w:pPr>
        <w:spacing w:after="0" w:line="360" w:lineRule="auto"/>
        <w:jc w:val="both"/>
        <w:rPr>
          <w:rFonts w:eastAsia="Times New Roman"/>
          <w:i/>
          <w:lang w:eastAsia="pl-PL"/>
        </w:rPr>
      </w:pPr>
      <w:r w:rsidRPr="0079283F">
        <w:rPr>
          <w:rFonts w:cs="Arial"/>
          <w:b/>
          <w:i/>
        </w:rPr>
        <w:t xml:space="preserve">W przypadku, gdy wykaz osób ulegnie zmianie, zobowiązuje się, do zapewnienia innych osób  </w:t>
      </w:r>
      <w:r>
        <w:rPr>
          <w:rFonts w:cs="Arial"/>
          <w:b/>
          <w:i/>
        </w:rPr>
        <w:t xml:space="preserve">    wykonujących w</w:t>
      </w:r>
      <w:r w:rsidRPr="0079283F">
        <w:rPr>
          <w:rFonts w:cs="Arial"/>
          <w:b/>
          <w:i/>
        </w:rPr>
        <w:t>w</w:t>
      </w:r>
      <w:r>
        <w:rPr>
          <w:rFonts w:cs="Arial"/>
          <w:b/>
          <w:i/>
        </w:rPr>
        <w:t>.</w:t>
      </w:r>
      <w:r w:rsidRPr="0079283F">
        <w:rPr>
          <w:rFonts w:cs="Arial"/>
          <w:b/>
          <w:i/>
        </w:rPr>
        <w:t xml:space="preserve"> zadania.</w:t>
      </w:r>
    </w:p>
    <w:p w:rsidR="00FB6928" w:rsidRPr="00B31762" w:rsidRDefault="00FB6928" w:rsidP="00FB6928">
      <w:pPr>
        <w:rPr>
          <w:b/>
          <w:bCs/>
        </w:rPr>
      </w:pPr>
    </w:p>
    <w:p w:rsidR="00FB6928" w:rsidRPr="00B31762" w:rsidRDefault="00FB6928" w:rsidP="00FB6928">
      <w:pPr>
        <w:spacing w:after="0" w:line="240" w:lineRule="auto"/>
        <w:rPr>
          <w:rFonts w:cs="Arial"/>
          <w:sz w:val="20"/>
          <w:szCs w:val="20"/>
        </w:rPr>
      </w:pPr>
      <w:r w:rsidRPr="00832AC0">
        <w:rPr>
          <w:i/>
          <w:sz w:val="18"/>
          <w:szCs w:val="18"/>
        </w:rPr>
        <w:t>Miejscowość ………..…………………, dnia …………………………</w:t>
      </w:r>
      <w:r>
        <w:rPr>
          <w:rFonts w:cs="Arial"/>
          <w:sz w:val="20"/>
          <w:szCs w:val="20"/>
        </w:rPr>
        <w:t>…..</w:t>
      </w:r>
      <w:r>
        <w:rPr>
          <w:rFonts w:cs="Arial"/>
          <w:sz w:val="20"/>
          <w:szCs w:val="20"/>
        </w:rPr>
        <w:tab/>
      </w:r>
      <w:r>
        <w:rPr>
          <w:rFonts w:cs="Arial"/>
          <w:sz w:val="20"/>
          <w:szCs w:val="20"/>
        </w:rPr>
        <w:tab/>
        <w:t xml:space="preserve">                                       …</w:t>
      </w:r>
      <w:r w:rsidRPr="00B31762">
        <w:rPr>
          <w:rFonts w:cs="Arial"/>
          <w:sz w:val="20"/>
          <w:szCs w:val="20"/>
        </w:rPr>
        <w:t>………………………………………</w:t>
      </w:r>
      <w:r w:rsidR="00026151">
        <w:rPr>
          <w:rFonts w:cs="Arial"/>
          <w:sz w:val="20"/>
          <w:szCs w:val="20"/>
        </w:rPr>
        <w:t>…</w:t>
      </w:r>
    </w:p>
    <w:p w:rsidR="00FB6928" w:rsidRDefault="00FB6928" w:rsidP="00FB6928">
      <w:pPr>
        <w:spacing w:after="0" w:line="240" w:lineRule="auto"/>
        <w:ind w:firstLine="708"/>
        <w:jc w:val="right"/>
        <w:rPr>
          <w:rFonts w:cs="Arial"/>
          <w:i/>
          <w:sz w:val="18"/>
          <w:szCs w:val="18"/>
        </w:rPr>
      </w:pPr>
      <w:r w:rsidRPr="00B31762">
        <w:rPr>
          <w:rFonts w:cs="Arial"/>
          <w:sz w:val="16"/>
          <w:szCs w:val="20"/>
        </w:rPr>
        <w:t xml:space="preserve">           </w:t>
      </w:r>
      <w:r w:rsidRPr="00B31762">
        <w:rPr>
          <w:rFonts w:cs="Arial"/>
          <w:sz w:val="16"/>
          <w:szCs w:val="20"/>
        </w:rPr>
        <w:tab/>
      </w:r>
      <w:r w:rsidRPr="00B31762">
        <w:rPr>
          <w:rFonts w:cs="Arial"/>
          <w:sz w:val="16"/>
          <w:szCs w:val="20"/>
        </w:rPr>
        <w:tab/>
      </w:r>
      <w:r w:rsidRPr="00B31762">
        <w:rPr>
          <w:rFonts w:cs="Arial"/>
          <w:sz w:val="16"/>
          <w:szCs w:val="20"/>
        </w:rPr>
        <w:tab/>
        <w:t xml:space="preserve">    </w:t>
      </w:r>
      <w:r w:rsidRPr="00965FEE">
        <w:rPr>
          <w:rFonts w:cs="Arial"/>
          <w:i/>
          <w:sz w:val="18"/>
          <w:szCs w:val="18"/>
        </w:rPr>
        <w:t xml:space="preserve">Wykonawca lub osoba działająca </w:t>
      </w:r>
      <w:r>
        <w:rPr>
          <w:rFonts w:cs="Arial"/>
          <w:i/>
          <w:sz w:val="18"/>
          <w:szCs w:val="18"/>
        </w:rPr>
        <w:br/>
      </w:r>
      <w:r w:rsidRPr="00965FEE">
        <w:rPr>
          <w:rFonts w:cs="Arial"/>
          <w:i/>
          <w:sz w:val="18"/>
          <w:szCs w:val="18"/>
        </w:rPr>
        <w:t>w imieniu Wykonawcy</w:t>
      </w:r>
    </w:p>
    <w:p w:rsidR="00FB6928" w:rsidRPr="00792149" w:rsidRDefault="00FB6928" w:rsidP="00FB6928">
      <w:pPr>
        <w:spacing w:after="0" w:line="240" w:lineRule="auto"/>
        <w:ind w:firstLine="708"/>
        <w:jc w:val="right"/>
        <w:rPr>
          <w:rFonts w:cs="Arial"/>
          <w:sz w:val="16"/>
          <w:szCs w:val="20"/>
        </w:rPr>
      </w:pPr>
    </w:p>
    <w:p w:rsidR="00FB6928" w:rsidRPr="00792149" w:rsidRDefault="00FB6928" w:rsidP="00FB6928">
      <w:pPr>
        <w:autoSpaceDE w:val="0"/>
        <w:autoSpaceDN w:val="0"/>
        <w:adjustRightInd w:val="0"/>
        <w:spacing w:after="0" w:line="240" w:lineRule="auto"/>
        <w:jc w:val="both"/>
        <w:rPr>
          <w:rFonts w:cs="Arial"/>
          <w:sz w:val="16"/>
          <w:szCs w:val="16"/>
        </w:rPr>
      </w:pPr>
      <w:r w:rsidRPr="00792149">
        <w:rPr>
          <w:rFonts w:cs="Arial"/>
          <w:sz w:val="16"/>
          <w:szCs w:val="16"/>
        </w:rPr>
        <w:t xml:space="preserve">* Podać podstawę dysponowania osobą np.: </w:t>
      </w:r>
    </w:p>
    <w:p w:rsidR="00FB6928" w:rsidRPr="00792149" w:rsidRDefault="00FB6928" w:rsidP="00FB6928">
      <w:pPr>
        <w:autoSpaceDE w:val="0"/>
        <w:autoSpaceDN w:val="0"/>
        <w:adjustRightInd w:val="0"/>
        <w:spacing w:after="0" w:line="240" w:lineRule="auto"/>
        <w:jc w:val="both"/>
        <w:rPr>
          <w:rFonts w:cs="Arial"/>
          <w:sz w:val="16"/>
          <w:szCs w:val="16"/>
        </w:rPr>
      </w:pPr>
      <w:r w:rsidRPr="00792149">
        <w:rPr>
          <w:rFonts w:cs="Arial"/>
          <w:sz w:val="16"/>
          <w:szCs w:val="16"/>
        </w:rPr>
        <w:t>- osoba jest pracownikiem Wykonawcy</w:t>
      </w:r>
      <w:r w:rsidRPr="00792149">
        <w:rPr>
          <w:rFonts w:cs="Arial"/>
          <w:i/>
          <w:sz w:val="16"/>
          <w:szCs w:val="16"/>
        </w:rPr>
        <w:t xml:space="preserve"> (umowa o pracę, umowa zlecenie);</w:t>
      </w:r>
      <w:r w:rsidRPr="00792149">
        <w:rPr>
          <w:rFonts w:cs="Arial"/>
          <w:sz w:val="16"/>
          <w:szCs w:val="16"/>
        </w:rPr>
        <w:t xml:space="preserve">  </w:t>
      </w:r>
    </w:p>
    <w:p w:rsidR="00FB6928" w:rsidRPr="00792149" w:rsidRDefault="00FB6928" w:rsidP="00FB6928">
      <w:pPr>
        <w:autoSpaceDE w:val="0"/>
        <w:autoSpaceDN w:val="0"/>
        <w:adjustRightInd w:val="0"/>
        <w:spacing w:after="0" w:line="240" w:lineRule="auto"/>
        <w:jc w:val="both"/>
        <w:rPr>
          <w:rFonts w:cs="Arial"/>
          <w:sz w:val="16"/>
          <w:szCs w:val="16"/>
        </w:rPr>
      </w:pPr>
      <w:r w:rsidRPr="00792149">
        <w:rPr>
          <w:rFonts w:cs="Arial"/>
          <w:sz w:val="16"/>
          <w:szCs w:val="16"/>
        </w:rPr>
        <w:t>- osoba fizyczna niebędąca pracownikiem Wykonawcy</w:t>
      </w:r>
      <w:r w:rsidRPr="00792149">
        <w:rPr>
          <w:rFonts w:cs="Arial"/>
          <w:i/>
          <w:sz w:val="16"/>
          <w:szCs w:val="16"/>
        </w:rPr>
        <w:t xml:space="preserve"> (umowa zlecenie, umowa o dzieło)</w:t>
      </w:r>
      <w:r w:rsidRPr="00792149">
        <w:rPr>
          <w:rStyle w:val="Odwoanieprzypisudolnego"/>
          <w:rFonts w:cs="Arial"/>
          <w:i/>
          <w:sz w:val="16"/>
          <w:szCs w:val="16"/>
        </w:rPr>
        <w:footnoteReference w:id="2"/>
      </w:r>
      <w:r w:rsidRPr="00792149">
        <w:rPr>
          <w:rFonts w:cs="Arial"/>
          <w:i/>
          <w:sz w:val="16"/>
          <w:szCs w:val="16"/>
          <w:vertAlign w:val="superscript"/>
        </w:rPr>
        <w:t xml:space="preserve"> </w:t>
      </w:r>
      <w:r w:rsidRPr="00792149">
        <w:rPr>
          <w:rFonts w:cs="Arial"/>
          <w:i/>
          <w:sz w:val="16"/>
          <w:szCs w:val="16"/>
        </w:rPr>
        <w:t>;</w:t>
      </w:r>
    </w:p>
    <w:p w:rsidR="00FB6928" w:rsidRDefault="00FB6928" w:rsidP="00FB6928">
      <w:pPr>
        <w:autoSpaceDE w:val="0"/>
        <w:autoSpaceDN w:val="0"/>
        <w:adjustRightInd w:val="0"/>
        <w:spacing w:after="0" w:line="240" w:lineRule="auto"/>
        <w:jc w:val="both"/>
        <w:rPr>
          <w:rStyle w:val="Wyrnieniedelikatne"/>
          <w:rFonts w:cs="Calibri"/>
          <w:i w:val="0"/>
          <w:sz w:val="16"/>
          <w:szCs w:val="16"/>
        </w:rPr>
      </w:pPr>
      <w:r w:rsidRPr="00792149">
        <w:rPr>
          <w:rFonts w:cs="Arial"/>
          <w:sz w:val="16"/>
          <w:szCs w:val="16"/>
        </w:rPr>
        <w:t xml:space="preserve">- </w:t>
      </w:r>
      <w:r w:rsidRPr="00792149">
        <w:rPr>
          <w:rFonts w:cs="Arial"/>
          <w:i/>
          <w:sz w:val="16"/>
          <w:szCs w:val="16"/>
        </w:rPr>
        <w:t>umowa z innym podmiotem (podwykonawcą).</w:t>
      </w:r>
      <w:r w:rsidRPr="00792149">
        <w:rPr>
          <w:rStyle w:val="Wyrnieniedelikatne"/>
          <w:rFonts w:cs="Calibri"/>
          <w:i w:val="0"/>
          <w:sz w:val="16"/>
          <w:szCs w:val="16"/>
        </w:rPr>
        <w:t xml:space="preserve"> </w:t>
      </w:r>
    </w:p>
    <w:p w:rsidR="00FB6928" w:rsidRDefault="00FB6928" w:rsidP="006223DA">
      <w:pPr>
        <w:suppressAutoHyphens/>
        <w:autoSpaceDN w:val="0"/>
        <w:spacing w:after="0" w:line="240" w:lineRule="auto"/>
        <w:jc w:val="both"/>
        <w:textAlignment w:val="baseline"/>
        <w:rPr>
          <w:rFonts w:eastAsia="Times New Roman"/>
          <w:lang w:eastAsia="ar-SA"/>
        </w:rPr>
      </w:pPr>
    </w:p>
    <w:p w:rsidR="00C15000" w:rsidRDefault="00C15000" w:rsidP="006223DA">
      <w:pPr>
        <w:suppressAutoHyphens/>
        <w:autoSpaceDN w:val="0"/>
        <w:spacing w:after="0" w:line="240" w:lineRule="auto"/>
        <w:jc w:val="both"/>
        <w:textAlignment w:val="baseline"/>
        <w:rPr>
          <w:rFonts w:eastAsia="Times New Roman"/>
          <w:lang w:eastAsia="ar-SA"/>
        </w:rPr>
      </w:pPr>
    </w:p>
    <w:p w:rsidR="00C15000" w:rsidRDefault="00C15000" w:rsidP="006223DA">
      <w:pPr>
        <w:suppressAutoHyphens/>
        <w:autoSpaceDN w:val="0"/>
        <w:spacing w:after="0" w:line="240" w:lineRule="auto"/>
        <w:jc w:val="both"/>
        <w:textAlignment w:val="baseline"/>
        <w:rPr>
          <w:rFonts w:eastAsia="Times New Roman"/>
          <w:lang w:eastAsia="ar-SA"/>
        </w:rPr>
      </w:pPr>
    </w:p>
    <w:p w:rsidR="00C15000" w:rsidRDefault="00C15000" w:rsidP="006223DA">
      <w:pPr>
        <w:suppressAutoHyphens/>
        <w:autoSpaceDN w:val="0"/>
        <w:spacing w:after="0" w:line="240" w:lineRule="auto"/>
        <w:jc w:val="both"/>
        <w:textAlignment w:val="baseline"/>
        <w:rPr>
          <w:rFonts w:eastAsia="Times New Roman"/>
          <w:lang w:eastAsia="ar-SA"/>
        </w:rPr>
      </w:pPr>
    </w:p>
    <w:p w:rsidR="00C15000" w:rsidRDefault="00C15000" w:rsidP="006223DA">
      <w:pPr>
        <w:suppressAutoHyphens/>
        <w:autoSpaceDN w:val="0"/>
        <w:spacing w:after="0" w:line="240" w:lineRule="auto"/>
        <w:jc w:val="both"/>
        <w:textAlignment w:val="baseline"/>
        <w:rPr>
          <w:rFonts w:eastAsia="Times New Roman"/>
          <w:lang w:eastAsia="ar-SA"/>
        </w:rPr>
      </w:pPr>
    </w:p>
    <w:p w:rsidR="00C15000" w:rsidRDefault="00C15000" w:rsidP="006223DA">
      <w:pPr>
        <w:suppressAutoHyphens/>
        <w:autoSpaceDN w:val="0"/>
        <w:spacing w:after="0" w:line="240" w:lineRule="auto"/>
        <w:jc w:val="both"/>
        <w:textAlignment w:val="baseline"/>
        <w:rPr>
          <w:rFonts w:eastAsia="Times New Roman"/>
          <w:lang w:eastAsia="ar-SA"/>
        </w:rPr>
      </w:pPr>
    </w:p>
    <w:p w:rsidR="00C15000" w:rsidRDefault="00C15000" w:rsidP="006223DA">
      <w:pPr>
        <w:suppressAutoHyphens/>
        <w:autoSpaceDN w:val="0"/>
        <w:spacing w:after="0" w:line="240" w:lineRule="auto"/>
        <w:jc w:val="both"/>
        <w:textAlignment w:val="baseline"/>
        <w:rPr>
          <w:rFonts w:eastAsia="Times New Roman"/>
          <w:lang w:eastAsia="ar-SA"/>
        </w:rPr>
      </w:pPr>
    </w:p>
    <w:p w:rsidR="00C15000" w:rsidRDefault="00C15000" w:rsidP="006223DA">
      <w:pPr>
        <w:suppressAutoHyphens/>
        <w:autoSpaceDN w:val="0"/>
        <w:spacing w:after="0" w:line="240" w:lineRule="auto"/>
        <w:jc w:val="both"/>
        <w:textAlignment w:val="baseline"/>
        <w:rPr>
          <w:rFonts w:eastAsia="Times New Roman"/>
          <w:lang w:eastAsia="ar-SA"/>
        </w:rPr>
      </w:pPr>
    </w:p>
    <w:p w:rsidR="00C15000" w:rsidRPr="00105862" w:rsidRDefault="00C15000" w:rsidP="006223DA">
      <w:pPr>
        <w:suppressAutoHyphens/>
        <w:autoSpaceDN w:val="0"/>
        <w:spacing w:after="0" w:line="240" w:lineRule="auto"/>
        <w:jc w:val="both"/>
        <w:textAlignment w:val="baseline"/>
        <w:rPr>
          <w:rFonts w:eastAsia="Times New Roman"/>
          <w:lang w:eastAsia="ar-SA"/>
        </w:rPr>
      </w:pPr>
    </w:p>
    <w:p w:rsidR="002D5CF5" w:rsidRDefault="00026151" w:rsidP="00786944">
      <w:pPr>
        <w:jc w:val="right"/>
      </w:pPr>
      <w:r w:rsidRPr="00C73F01">
        <w:rPr>
          <w:i/>
          <w:sz w:val="20"/>
          <w:szCs w:val="20"/>
        </w:rPr>
        <w:lastRenderedPageBreak/>
        <w:t xml:space="preserve">Załącznik </w:t>
      </w:r>
      <w:r w:rsidRPr="00C73F01">
        <w:rPr>
          <w:bCs/>
          <w:i/>
          <w:sz w:val="20"/>
          <w:szCs w:val="20"/>
        </w:rPr>
        <w:t xml:space="preserve">Nr </w:t>
      </w:r>
      <w:r>
        <w:rPr>
          <w:bCs/>
          <w:i/>
          <w:sz w:val="20"/>
          <w:szCs w:val="20"/>
        </w:rPr>
        <w:t xml:space="preserve">6 </w:t>
      </w:r>
      <w:r w:rsidRPr="00C73F01">
        <w:rPr>
          <w:i/>
          <w:sz w:val="20"/>
          <w:szCs w:val="20"/>
        </w:rPr>
        <w:t xml:space="preserve">do zapytania </w:t>
      </w:r>
      <w:r w:rsidRPr="00D643A9">
        <w:rPr>
          <w:i/>
          <w:sz w:val="20"/>
          <w:szCs w:val="20"/>
        </w:rPr>
        <w:t>ofertowego</w:t>
      </w:r>
      <w:r w:rsidR="00D643A9" w:rsidRPr="00D643A9">
        <w:rPr>
          <w:bCs/>
          <w:i/>
          <w:sz w:val="20"/>
          <w:szCs w:val="20"/>
        </w:rPr>
        <w:t xml:space="preserve"> 4</w:t>
      </w:r>
      <w:r w:rsidRPr="00D643A9">
        <w:rPr>
          <w:i/>
          <w:sz w:val="20"/>
          <w:szCs w:val="20"/>
        </w:rPr>
        <w:t>/</w:t>
      </w:r>
      <w:r w:rsidRPr="00764E49">
        <w:rPr>
          <w:i/>
          <w:sz w:val="20"/>
          <w:szCs w:val="20"/>
        </w:rPr>
        <w:t>2017/</w:t>
      </w:r>
      <w:proofErr w:type="spellStart"/>
      <w:r w:rsidRPr="00764E49">
        <w:rPr>
          <w:i/>
          <w:sz w:val="20"/>
          <w:szCs w:val="20"/>
        </w:rPr>
        <w:t>ZKCiJ</w:t>
      </w:r>
      <w:proofErr w:type="spellEnd"/>
    </w:p>
    <w:p w:rsidR="00026151" w:rsidRDefault="00026151" w:rsidP="00B0337B">
      <w:pPr>
        <w:ind w:left="360"/>
        <w:jc w:val="both"/>
      </w:pPr>
    </w:p>
    <w:p w:rsidR="004354BE" w:rsidRDefault="004354BE" w:rsidP="004354BE">
      <w:pPr>
        <w:jc w:val="both"/>
      </w:pPr>
    </w:p>
    <w:p w:rsidR="004354BE" w:rsidRDefault="004354BE" w:rsidP="004354BE">
      <w:pPr>
        <w:jc w:val="both"/>
      </w:pPr>
    </w:p>
    <w:p w:rsidR="004354BE" w:rsidRPr="005A5523" w:rsidRDefault="004354BE" w:rsidP="004354BE">
      <w:pPr>
        <w:spacing w:after="0"/>
        <w:jc w:val="both"/>
      </w:pPr>
      <w:r>
        <w:t>…………………………………………………………………..</w:t>
      </w:r>
    </w:p>
    <w:p w:rsidR="004354BE" w:rsidRPr="004354BE" w:rsidRDefault="004354BE" w:rsidP="004354BE">
      <w:pPr>
        <w:spacing w:after="0"/>
        <w:jc w:val="both"/>
        <w:rPr>
          <w:i/>
          <w:sz w:val="18"/>
          <w:szCs w:val="18"/>
        </w:rPr>
      </w:pPr>
      <w:r>
        <w:t xml:space="preserve"> </w:t>
      </w:r>
      <w:r w:rsidRPr="004354BE">
        <w:rPr>
          <w:i/>
          <w:sz w:val="18"/>
          <w:szCs w:val="18"/>
        </w:rPr>
        <w:t xml:space="preserve">pieczęć Wykonawcy </w:t>
      </w:r>
    </w:p>
    <w:p w:rsidR="004354BE" w:rsidRDefault="004354BE" w:rsidP="004354BE">
      <w:pPr>
        <w:jc w:val="both"/>
      </w:pPr>
    </w:p>
    <w:p w:rsidR="004354BE" w:rsidRDefault="004354BE" w:rsidP="004354BE">
      <w:pPr>
        <w:jc w:val="center"/>
      </w:pPr>
    </w:p>
    <w:p w:rsidR="004354BE" w:rsidRPr="005A5523" w:rsidRDefault="004354BE" w:rsidP="004354BE">
      <w:pPr>
        <w:jc w:val="center"/>
        <w:rPr>
          <w:b/>
        </w:rPr>
      </w:pPr>
      <w:r w:rsidRPr="005A5523">
        <w:rPr>
          <w:b/>
        </w:rPr>
        <w:t>OŚWIADCZENIE</w:t>
      </w:r>
    </w:p>
    <w:p w:rsidR="004354BE" w:rsidRDefault="004354BE" w:rsidP="004354BE">
      <w:pPr>
        <w:jc w:val="center"/>
      </w:pPr>
      <w:r w:rsidRPr="005A5523">
        <w:t>o spełnianiu warunków udziału w postępowaniu, o których mowa w art.</w:t>
      </w:r>
      <w:r>
        <w:t xml:space="preserve"> </w:t>
      </w:r>
      <w:r w:rsidRPr="005A5523">
        <w:t xml:space="preserve">22 ust.1 ustawy </w:t>
      </w:r>
      <w:proofErr w:type="spellStart"/>
      <w:r w:rsidRPr="005A5523">
        <w:t>Pzp</w:t>
      </w:r>
      <w:proofErr w:type="spellEnd"/>
    </w:p>
    <w:p w:rsidR="004354BE" w:rsidRDefault="004354BE" w:rsidP="004354BE">
      <w:pPr>
        <w:jc w:val="both"/>
      </w:pPr>
    </w:p>
    <w:p w:rsidR="004354BE" w:rsidRDefault="004354BE" w:rsidP="004354BE">
      <w:pPr>
        <w:jc w:val="both"/>
      </w:pPr>
      <w:r>
        <w:t xml:space="preserve">Wykonania usługi polegająca na przeprowadzeniu egzaminów językowych zgodnych z ESOKJ z języka angielskiego i/lub języka niemieckiego w związku z realizacją na terenie województwa zachodniopomorskiego projektu pn. </w:t>
      </w:r>
      <w:r w:rsidRPr="005A5523">
        <w:t>„</w:t>
      </w:r>
      <w:r w:rsidRPr="008C7AF0">
        <w:rPr>
          <w:b/>
        </w:rPr>
        <w:t>Zdobywam kompetencje cyfrowe i językowe woj. zachodniopomorskie</w:t>
      </w:r>
      <w:r w:rsidRPr="005A5523">
        <w:rPr>
          <w:b/>
          <w:bCs/>
        </w:rPr>
        <w:t xml:space="preserve">” </w:t>
      </w:r>
      <w:r w:rsidRPr="005A5523">
        <w:t xml:space="preserve">(nr </w:t>
      </w:r>
      <w:r w:rsidRPr="008C7AF0">
        <w:t>RPZP.08.10.00-IP.02-32-K03/15</w:t>
      </w:r>
      <w:r w:rsidRPr="005A5523">
        <w:t>)</w:t>
      </w:r>
      <w:r>
        <w:t>.</w:t>
      </w:r>
    </w:p>
    <w:p w:rsidR="004354BE" w:rsidRDefault="004354BE" w:rsidP="004354BE">
      <w:pPr>
        <w:jc w:val="both"/>
      </w:pPr>
      <w:r>
        <w:t xml:space="preserve">Oświadczam/-my, że firma, którą reprezentuję/-my, spełnia warunki udziału w postępowaniu określone w art. 22 ust.1 ustawy z dnia 29 stycznia 2004r. Prawo zamówień publicznych (Dz.U. z 2013 r. Nr 113 poz.907 z </w:t>
      </w:r>
      <w:proofErr w:type="spellStart"/>
      <w:r>
        <w:t>późn</w:t>
      </w:r>
      <w:proofErr w:type="spellEnd"/>
      <w:r>
        <w:t>. zm.), dotyczące w szczególności:</w:t>
      </w:r>
    </w:p>
    <w:p w:rsidR="004354BE" w:rsidRDefault="004354BE" w:rsidP="004354BE">
      <w:pPr>
        <w:jc w:val="both"/>
      </w:pPr>
      <w:r>
        <w:t>1. Posiadania uprawnień do wykonywania określonej działalności lub czynności, jeżeli przepisy prawa nakładają obowiązek ich posiadania;</w:t>
      </w:r>
    </w:p>
    <w:p w:rsidR="004354BE" w:rsidRDefault="004354BE" w:rsidP="004354BE">
      <w:pPr>
        <w:jc w:val="both"/>
      </w:pPr>
      <w:r>
        <w:t>2. Posiadania wiedzy i doświadczenia;</w:t>
      </w:r>
    </w:p>
    <w:p w:rsidR="004354BE" w:rsidRDefault="004354BE" w:rsidP="004354BE">
      <w:pPr>
        <w:jc w:val="both"/>
      </w:pPr>
      <w:r>
        <w:t>3. Dysponowania odpowiednim potencjałem technicznym oraz osobami zdolnymi do wykonania zamówienia;</w:t>
      </w:r>
    </w:p>
    <w:p w:rsidR="004354BE" w:rsidRDefault="004354BE" w:rsidP="004354BE">
      <w:pPr>
        <w:jc w:val="both"/>
      </w:pPr>
      <w:r>
        <w:t>4. Sytuacji ekonomicznej i finansowej.</w:t>
      </w:r>
    </w:p>
    <w:p w:rsidR="004354BE" w:rsidRDefault="004354BE" w:rsidP="004354BE">
      <w:pPr>
        <w:jc w:val="both"/>
      </w:pPr>
    </w:p>
    <w:p w:rsidR="004354BE" w:rsidRDefault="004354BE" w:rsidP="004354BE">
      <w:pPr>
        <w:jc w:val="both"/>
      </w:pPr>
    </w:p>
    <w:p w:rsidR="004354BE" w:rsidRDefault="004354BE" w:rsidP="004354BE">
      <w:pPr>
        <w:jc w:val="both"/>
      </w:pPr>
      <w:r>
        <w:t>……………………………………….. dnia ……………… roku</w:t>
      </w:r>
    </w:p>
    <w:p w:rsidR="004354BE" w:rsidRDefault="004354BE" w:rsidP="004354BE">
      <w:pPr>
        <w:jc w:val="right"/>
      </w:pPr>
    </w:p>
    <w:p w:rsidR="004354BE" w:rsidRDefault="004354BE" w:rsidP="004354BE">
      <w:pPr>
        <w:spacing w:after="0" w:line="240" w:lineRule="auto"/>
        <w:jc w:val="right"/>
      </w:pPr>
      <w:r>
        <w:t>……………….............……………………………</w:t>
      </w:r>
    </w:p>
    <w:p w:rsidR="004354BE" w:rsidRPr="004354BE" w:rsidRDefault="004354BE" w:rsidP="004354BE">
      <w:pPr>
        <w:spacing w:after="0" w:line="240" w:lineRule="auto"/>
        <w:jc w:val="right"/>
      </w:pPr>
      <w:r w:rsidRPr="004354BE">
        <w:rPr>
          <w:i/>
          <w:sz w:val="18"/>
          <w:szCs w:val="18"/>
        </w:rPr>
        <w:t>podpis Wykonawcy/Pełnomocnika</w:t>
      </w:r>
    </w:p>
    <w:p w:rsidR="004354BE" w:rsidRPr="00951417" w:rsidRDefault="004354BE" w:rsidP="004354BE">
      <w:pPr>
        <w:ind w:left="360"/>
        <w:jc w:val="both"/>
      </w:pPr>
    </w:p>
    <w:p w:rsidR="00026151" w:rsidRDefault="00026151" w:rsidP="00026151">
      <w:pPr>
        <w:spacing w:after="0"/>
        <w:jc w:val="both"/>
      </w:pPr>
    </w:p>
    <w:p w:rsidR="004354BE" w:rsidRDefault="004354BE" w:rsidP="00026151">
      <w:pPr>
        <w:spacing w:after="0"/>
        <w:jc w:val="both"/>
      </w:pPr>
    </w:p>
    <w:p w:rsidR="004354BE" w:rsidRDefault="004354BE" w:rsidP="004354BE">
      <w:pPr>
        <w:jc w:val="right"/>
      </w:pPr>
      <w:r w:rsidRPr="00C73F01">
        <w:rPr>
          <w:i/>
          <w:sz w:val="20"/>
          <w:szCs w:val="20"/>
        </w:rPr>
        <w:lastRenderedPageBreak/>
        <w:t xml:space="preserve">Załącznik </w:t>
      </w:r>
      <w:r w:rsidRPr="00C73F01">
        <w:rPr>
          <w:bCs/>
          <w:i/>
          <w:sz w:val="20"/>
          <w:szCs w:val="20"/>
        </w:rPr>
        <w:t xml:space="preserve">Nr </w:t>
      </w:r>
      <w:r>
        <w:rPr>
          <w:bCs/>
          <w:i/>
          <w:sz w:val="20"/>
          <w:szCs w:val="20"/>
        </w:rPr>
        <w:t xml:space="preserve">7 </w:t>
      </w:r>
      <w:r w:rsidRPr="00C73F01">
        <w:rPr>
          <w:i/>
          <w:sz w:val="20"/>
          <w:szCs w:val="20"/>
        </w:rPr>
        <w:t>do zapytania ofertowego</w:t>
      </w:r>
      <w:r w:rsidRPr="00C73F01">
        <w:rPr>
          <w:b/>
          <w:bCs/>
          <w:i/>
          <w:sz w:val="20"/>
          <w:szCs w:val="20"/>
        </w:rPr>
        <w:t xml:space="preserve"> </w:t>
      </w:r>
      <w:r>
        <w:rPr>
          <w:bCs/>
          <w:i/>
          <w:sz w:val="20"/>
          <w:szCs w:val="20"/>
        </w:rPr>
        <w:t>3</w:t>
      </w:r>
      <w:r w:rsidRPr="00764E49">
        <w:rPr>
          <w:i/>
          <w:sz w:val="20"/>
          <w:szCs w:val="20"/>
        </w:rPr>
        <w:t>/2017/</w:t>
      </w:r>
      <w:proofErr w:type="spellStart"/>
      <w:r w:rsidRPr="00764E49">
        <w:rPr>
          <w:i/>
          <w:sz w:val="20"/>
          <w:szCs w:val="20"/>
        </w:rPr>
        <w:t>ZKCiJ</w:t>
      </w:r>
      <w:proofErr w:type="spellEnd"/>
    </w:p>
    <w:p w:rsidR="004354BE" w:rsidRDefault="004354BE" w:rsidP="00026151">
      <w:pPr>
        <w:spacing w:after="0"/>
        <w:jc w:val="both"/>
      </w:pPr>
    </w:p>
    <w:p w:rsidR="004354BE" w:rsidRDefault="004354BE" w:rsidP="00026151">
      <w:pPr>
        <w:spacing w:after="0"/>
        <w:jc w:val="both"/>
      </w:pPr>
    </w:p>
    <w:p w:rsidR="004354BE" w:rsidRDefault="004354BE" w:rsidP="00026151">
      <w:pPr>
        <w:spacing w:after="0"/>
        <w:jc w:val="both"/>
      </w:pPr>
    </w:p>
    <w:p w:rsidR="00026151" w:rsidRPr="005A5523" w:rsidRDefault="00026151" w:rsidP="00026151">
      <w:pPr>
        <w:spacing w:after="0"/>
        <w:jc w:val="both"/>
      </w:pPr>
      <w:r w:rsidRPr="005A5523">
        <w:t>…………………………………………………………………..</w:t>
      </w:r>
    </w:p>
    <w:p w:rsidR="00026151" w:rsidRPr="00786944" w:rsidRDefault="00786944" w:rsidP="00026151">
      <w:pPr>
        <w:spacing w:after="0"/>
        <w:jc w:val="both"/>
        <w:rPr>
          <w:i/>
          <w:sz w:val="18"/>
          <w:szCs w:val="18"/>
        </w:rPr>
      </w:pPr>
      <w:r>
        <w:t xml:space="preserve"> </w:t>
      </w:r>
      <w:r w:rsidRPr="00786944">
        <w:rPr>
          <w:i/>
          <w:sz w:val="18"/>
          <w:szCs w:val="18"/>
        </w:rPr>
        <w:t>pieczęć Wykonawcy</w:t>
      </w:r>
    </w:p>
    <w:p w:rsidR="00026151" w:rsidRDefault="00026151" w:rsidP="004354BE"/>
    <w:p w:rsidR="00026151" w:rsidRDefault="00026151" w:rsidP="00026151">
      <w:pPr>
        <w:jc w:val="center"/>
        <w:rPr>
          <w:b/>
        </w:rPr>
      </w:pPr>
      <w:r w:rsidRPr="005A5523">
        <w:rPr>
          <w:b/>
        </w:rPr>
        <w:t>OŚWIADCZENIE</w:t>
      </w:r>
    </w:p>
    <w:p w:rsidR="00026151" w:rsidRPr="00026151" w:rsidRDefault="00026151" w:rsidP="00026151">
      <w:pPr>
        <w:jc w:val="center"/>
        <w:rPr>
          <w:sz w:val="20"/>
          <w:szCs w:val="20"/>
        </w:rPr>
      </w:pPr>
      <w:r w:rsidRPr="00026151">
        <w:rPr>
          <w:sz w:val="20"/>
          <w:szCs w:val="20"/>
        </w:rPr>
        <w:t>(o braku podstaw do wykluczenia w okolicznościach, o których mowa w art.</w:t>
      </w:r>
      <w:r w:rsidR="00DC5D97">
        <w:rPr>
          <w:sz w:val="20"/>
          <w:szCs w:val="20"/>
        </w:rPr>
        <w:t xml:space="preserve"> </w:t>
      </w:r>
      <w:r w:rsidRPr="00026151">
        <w:rPr>
          <w:sz w:val="20"/>
          <w:szCs w:val="20"/>
        </w:rPr>
        <w:t xml:space="preserve">24 ust.1 ustawy </w:t>
      </w:r>
      <w:proofErr w:type="spellStart"/>
      <w:r w:rsidRPr="00026151">
        <w:rPr>
          <w:sz w:val="20"/>
          <w:szCs w:val="20"/>
        </w:rPr>
        <w:t>Pzp</w:t>
      </w:r>
      <w:proofErr w:type="spellEnd"/>
      <w:r w:rsidRPr="00026151">
        <w:rPr>
          <w:sz w:val="20"/>
          <w:szCs w:val="20"/>
        </w:rPr>
        <w:t>)</w:t>
      </w:r>
    </w:p>
    <w:p w:rsidR="00026151" w:rsidRDefault="00026151" w:rsidP="00026151">
      <w:pPr>
        <w:jc w:val="center"/>
      </w:pPr>
    </w:p>
    <w:p w:rsidR="00026151" w:rsidRDefault="00026151" w:rsidP="00026151">
      <w:pPr>
        <w:jc w:val="both"/>
      </w:pPr>
      <w:r>
        <w:t>Składając ofertę w postępowaniu w zakresie:</w:t>
      </w:r>
    </w:p>
    <w:p w:rsidR="00026151" w:rsidRDefault="00026151" w:rsidP="00026151">
      <w:pPr>
        <w:jc w:val="both"/>
      </w:pPr>
      <w:r>
        <w:t xml:space="preserve">Wykonania usługi polegająca na przeprowadzeniu egzaminów językowych zgodnych z ESOKJ z języka angielskiego i/lub języka niemieckiego w związku z realizacją na terenie województwa zachodniopomorskiego projektu pn. </w:t>
      </w:r>
      <w:r w:rsidRPr="005A5523">
        <w:t>„</w:t>
      </w:r>
      <w:r w:rsidRPr="008C7AF0">
        <w:rPr>
          <w:b/>
        </w:rPr>
        <w:t>Zdobywam kompetencje cyfrowe i językowe woj. zachodniopomorskie</w:t>
      </w:r>
      <w:r w:rsidRPr="005A5523">
        <w:rPr>
          <w:b/>
          <w:bCs/>
        </w:rPr>
        <w:t xml:space="preserve">” </w:t>
      </w:r>
      <w:r w:rsidRPr="005A5523">
        <w:t xml:space="preserve">(nr </w:t>
      </w:r>
      <w:r w:rsidRPr="008C7AF0">
        <w:t>RPZP.08.10.00-IP.02-32-K03/15</w:t>
      </w:r>
      <w:r w:rsidRPr="005A5523">
        <w:t>)</w:t>
      </w:r>
      <w:r>
        <w:t>.</w:t>
      </w:r>
    </w:p>
    <w:p w:rsidR="00026151" w:rsidRDefault="00026151" w:rsidP="00026151">
      <w:pPr>
        <w:jc w:val="both"/>
      </w:pPr>
      <w:r>
        <w:t>Oświadczam/-my, że w stosunku do firmy, którą reprezentuję/-my, brak jest podstaw do wykluczenia z postępowania o udzielenie zamówienia w okolicznościach, o których mowa w art.</w:t>
      </w:r>
      <w:r w:rsidR="004354BE">
        <w:t xml:space="preserve"> </w:t>
      </w:r>
      <w:r>
        <w:t xml:space="preserve">24 ust.1 ustawy z dnia 29 stycznia 2004r. Prawo zamówień publicznych (Dz.U. z 2013 r. Nr 113 poz.907 z </w:t>
      </w:r>
      <w:proofErr w:type="spellStart"/>
      <w:r>
        <w:t>późn</w:t>
      </w:r>
      <w:proofErr w:type="spellEnd"/>
      <w:r>
        <w:t>. zm.).</w:t>
      </w:r>
    </w:p>
    <w:p w:rsidR="00026151" w:rsidRDefault="00026151" w:rsidP="00026151">
      <w:pPr>
        <w:jc w:val="both"/>
      </w:pPr>
    </w:p>
    <w:p w:rsidR="00026151" w:rsidRDefault="00026151" w:rsidP="00026151">
      <w:pPr>
        <w:jc w:val="both"/>
      </w:pPr>
    </w:p>
    <w:p w:rsidR="004354BE" w:rsidRDefault="004354BE" w:rsidP="00026151">
      <w:pPr>
        <w:jc w:val="both"/>
      </w:pPr>
    </w:p>
    <w:p w:rsidR="00026151" w:rsidRPr="00C72AD3" w:rsidRDefault="00026151" w:rsidP="00026151">
      <w:pPr>
        <w:jc w:val="both"/>
      </w:pPr>
    </w:p>
    <w:p w:rsidR="00026151" w:rsidRPr="00C72AD3" w:rsidRDefault="00026151" w:rsidP="00026151">
      <w:pPr>
        <w:jc w:val="both"/>
      </w:pPr>
      <w:r w:rsidRPr="00C72AD3">
        <w:t>……………………………………….. dnia ……………… roku</w:t>
      </w:r>
    </w:p>
    <w:p w:rsidR="00026151" w:rsidRDefault="00026151" w:rsidP="00026151">
      <w:pPr>
        <w:jc w:val="both"/>
      </w:pPr>
    </w:p>
    <w:p w:rsidR="00026151" w:rsidRPr="00026151" w:rsidRDefault="00026151" w:rsidP="00026151">
      <w:pPr>
        <w:jc w:val="right"/>
      </w:pPr>
      <w:r>
        <w:t>……………….............……………………………</w:t>
      </w:r>
      <w:r>
        <w:br/>
      </w:r>
      <w:r w:rsidRPr="00026151">
        <w:rPr>
          <w:i/>
          <w:sz w:val="18"/>
          <w:szCs w:val="18"/>
        </w:rPr>
        <w:t>podpis Wykonawcy/Pełnomocnika</w:t>
      </w:r>
    </w:p>
    <w:p w:rsidR="004354BE" w:rsidRPr="00951417" w:rsidRDefault="004354BE">
      <w:pPr>
        <w:ind w:left="360"/>
        <w:jc w:val="both"/>
      </w:pPr>
    </w:p>
    <w:sectPr w:rsidR="004354BE" w:rsidRPr="009514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E7" w:rsidRDefault="00B15DE7" w:rsidP="00B15DE7">
      <w:pPr>
        <w:spacing w:after="0" w:line="240" w:lineRule="auto"/>
      </w:pPr>
      <w:r>
        <w:separator/>
      </w:r>
    </w:p>
  </w:endnote>
  <w:endnote w:type="continuationSeparator" w:id="0">
    <w:p w:rsidR="00B15DE7" w:rsidRDefault="00B15DE7" w:rsidP="00B1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linGothicBook">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65065539"/>
      <w:docPartObj>
        <w:docPartGallery w:val="Page Numbers (Bottom of Page)"/>
        <w:docPartUnique/>
      </w:docPartObj>
    </w:sdtPr>
    <w:sdtEndPr>
      <w:rPr>
        <w:rFonts w:asciiTheme="minorHAnsi" w:hAnsiTheme="minorHAnsi"/>
        <w:sz w:val="22"/>
        <w:szCs w:val="22"/>
      </w:rPr>
    </w:sdtEndPr>
    <w:sdtContent>
      <w:p w:rsidR="003C17C7" w:rsidRPr="003C17C7" w:rsidRDefault="003C17C7">
        <w:pPr>
          <w:pStyle w:val="Stopka"/>
          <w:jc w:val="right"/>
          <w:rPr>
            <w:rFonts w:eastAsiaTheme="majorEastAsia" w:cstheme="majorBidi"/>
          </w:rPr>
        </w:pPr>
        <w:r w:rsidRPr="003C17C7">
          <w:rPr>
            <w:rFonts w:eastAsiaTheme="majorEastAsia" w:cstheme="majorBidi"/>
          </w:rPr>
          <w:t xml:space="preserve">str. </w:t>
        </w:r>
        <w:r w:rsidRPr="003C17C7">
          <w:rPr>
            <w:rFonts w:eastAsiaTheme="minorEastAsia"/>
          </w:rPr>
          <w:fldChar w:fldCharType="begin"/>
        </w:r>
        <w:r w:rsidRPr="003C17C7">
          <w:instrText>PAGE    \* MERGEFORMAT</w:instrText>
        </w:r>
        <w:r w:rsidRPr="003C17C7">
          <w:rPr>
            <w:rFonts w:eastAsiaTheme="minorEastAsia"/>
          </w:rPr>
          <w:fldChar w:fldCharType="separate"/>
        </w:r>
        <w:r w:rsidR="00A351EB" w:rsidRPr="00A351EB">
          <w:rPr>
            <w:rFonts w:eastAsiaTheme="majorEastAsia" w:cstheme="majorBidi"/>
            <w:noProof/>
          </w:rPr>
          <w:t>11</w:t>
        </w:r>
        <w:r w:rsidRPr="003C17C7">
          <w:rPr>
            <w:rFonts w:eastAsiaTheme="majorEastAsia" w:cstheme="majorBidi"/>
          </w:rPr>
          <w:fldChar w:fldCharType="end"/>
        </w:r>
      </w:p>
    </w:sdtContent>
  </w:sdt>
  <w:p w:rsidR="003C17C7" w:rsidRDefault="003C17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E7" w:rsidRDefault="00B15DE7" w:rsidP="00B15DE7">
      <w:pPr>
        <w:spacing w:after="0" w:line="240" w:lineRule="auto"/>
      </w:pPr>
      <w:r>
        <w:separator/>
      </w:r>
    </w:p>
  </w:footnote>
  <w:footnote w:type="continuationSeparator" w:id="0">
    <w:p w:rsidR="00B15DE7" w:rsidRDefault="00B15DE7" w:rsidP="00B15DE7">
      <w:pPr>
        <w:spacing w:after="0" w:line="240" w:lineRule="auto"/>
      </w:pPr>
      <w:r>
        <w:continuationSeparator/>
      </w:r>
    </w:p>
  </w:footnote>
  <w:footnote w:id="1">
    <w:p w:rsidR="00FB6928" w:rsidRDefault="00FB6928" w:rsidP="00FB6928">
      <w:pPr>
        <w:autoSpaceDE w:val="0"/>
        <w:adjustRightInd w:val="0"/>
        <w:jc w:val="both"/>
        <w:rPr>
          <w:rFonts w:eastAsia="Times New Roman" w:cs="Calibri"/>
          <w:color w:val="000000"/>
          <w:sz w:val="18"/>
          <w:szCs w:val="18"/>
        </w:rPr>
      </w:pPr>
      <w:r>
        <w:rPr>
          <w:rFonts w:cs="Calibri"/>
          <w:color w:val="000000"/>
          <w:sz w:val="18"/>
          <w:szCs w:val="18"/>
        </w:rPr>
        <w:t>*Niepotrzebne skreślić</w:t>
      </w:r>
    </w:p>
    <w:p w:rsidR="00FB6928" w:rsidRDefault="00FB6928" w:rsidP="00FB6928">
      <w:pPr>
        <w:pStyle w:val="Tekstprzypisudolnego"/>
        <w:rPr>
          <w:rFonts w:ascii="Times New Roman" w:hAnsi="Times New Roman" w:cs="Calibri"/>
          <w:sz w:val="22"/>
          <w:szCs w:val="22"/>
        </w:rPr>
      </w:pPr>
    </w:p>
  </w:footnote>
  <w:footnote w:id="2">
    <w:p w:rsidR="00FB6928" w:rsidRPr="00026151" w:rsidRDefault="00FB6928" w:rsidP="00026151">
      <w:pPr>
        <w:autoSpaceDE w:val="0"/>
        <w:autoSpaceDN w:val="0"/>
        <w:adjustRightInd w:val="0"/>
        <w:spacing w:after="0" w:line="240" w:lineRule="auto"/>
        <w:contextualSpacing/>
        <w:jc w:val="both"/>
        <w:rPr>
          <w:rFonts w:cs="Arial"/>
          <w:sz w:val="18"/>
          <w:szCs w:val="18"/>
        </w:rPr>
      </w:pPr>
      <w:r>
        <w:rPr>
          <w:rStyle w:val="Odwoanieprzypisudolnego"/>
        </w:rPr>
        <w:footnoteRef/>
      </w:r>
      <w:r>
        <w:t xml:space="preserve"> </w:t>
      </w:r>
      <w:r w:rsidRPr="00B31762">
        <w:rPr>
          <w:rFonts w:cs="Arial"/>
          <w:sz w:val="18"/>
          <w:szCs w:val="18"/>
        </w:rPr>
        <w:t>W przypadku, gdy Wykonawca będzie polegał na osobie fizycznej  niebędącej jego pracownikiem, do oferty  zobowiązany jest dołączyć pisemne zobowiązanie tej osoby o podjęciu funkcji i oddaniu się do dyspozycji na okres realizowania zadania oraz oświadczenie o braku podstaw do wykluczenia z postępowania.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E7" w:rsidRDefault="00B15DE7" w:rsidP="00B15DE7">
    <w:pPr>
      <w:pStyle w:val="Nagwek"/>
    </w:pPr>
    <w:r>
      <w:rPr>
        <w:noProof/>
        <w:lang w:eastAsia="pl-PL"/>
      </w:rPr>
      <w:drawing>
        <wp:anchor distT="0" distB="0" distL="114300" distR="114300" simplePos="0" relativeHeight="251659264" behindDoc="1" locked="0" layoutInCell="1" allowOverlap="1">
          <wp:simplePos x="0" y="0"/>
          <wp:positionH relativeFrom="column">
            <wp:posOffset>-753745</wp:posOffset>
          </wp:positionH>
          <wp:positionV relativeFrom="paragraph">
            <wp:posOffset>-254635</wp:posOffset>
          </wp:positionV>
          <wp:extent cx="7197725" cy="687705"/>
          <wp:effectExtent l="0" t="0" r="3175" b="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DE7" w:rsidRDefault="00B15D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CAE"/>
    <w:multiLevelType w:val="hybridMultilevel"/>
    <w:tmpl w:val="D3AAC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0578CF"/>
    <w:multiLevelType w:val="hybridMultilevel"/>
    <w:tmpl w:val="F530F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147DEA"/>
    <w:multiLevelType w:val="hybridMultilevel"/>
    <w:tmpl w:val="87BA733A"/>
    <w:lvl w:ilvl="0" w:tplc="04150009">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34D75C8"/>
    <w:multiLevelType w:val="hybridMultilevel"/>
    <w:tmpl w:val="E82685A0"/>
    <w:lvl w:ilvl="0" w:tplc="75F8481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DA72CB"/>
    <w:multiLevelType w:val="hybridMultilevel"/>
    <w:tmpl w:val="EF10BFE6"/>
    <w:lvl w:ilvl="0" w:tplc="5B264526">
      <w:start w:val="1"/>
      <w:numFmt w:val="decimal"/>
      <w:lvlText w:val="%1)"/>
      <w:lvlJc w:val="left"/>
      <w:pPr>
        <w:ind w:left="1068" w:hanging="360"/>
      </w:pPr>
      <w:rPr>
        <w:rFonts w:ascii="Calibri" w:eastAsia="Calibri" w:hAnsi="Calibri" w:cs="Aria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nsid w:val="2D001ED9"/>
    <w:multiLevelType w:val="hybridMultilevel"/>
    <w:tmpl w:val="670EE4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3D0E3B"/>
    <w:multiLevelType w:val="hybridMultilevel"/>
    <w:tmpl w:val="3E6C0E74"/>
    <w:lvl w:ilvl="0" w:tplc="0415000F">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9C3395"/>
    <w:multiLevelType w:val="hybridMultilevel"/>
    <w:tmpl w:val="8EE08E38"/>
    <w:lvl w:ilvl="0" w:tplc="1AF0E336">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11A12D0">
      <w:start w:val="1"/>
      <w:numFmt w:val="decimal"/>
      <w:lvlText w:val="%4."/>
      <w:lvlJc w:val="left"/>
      <w:pPr>
        <w:ind w:left="644"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AEB5328"/>
    <w:multiLevelType w:val="hybridMultilevel"/>
    <w:tmpl w:val="F8103E8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1F02024"/>
    <w:multiLevelType w:val="hybridMultilevel"/>
    <w:tmpl w:val="58BA5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68145F"/>
    <w:multiLevelType w:val="hybridMultilevel"/>
    <w:tmpl w:val="784E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EC95EDA"/>
    <w:multiLevelType w:val="hybridMultilevel"/>
    <w:tmpl w:val="57E2E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906009"/>
    <w:multiLevelType w:val="hybridMultilevel"/>
    <w:tmpl w:val="679C64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11"/>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C0"/>
    <w:rsid w:val="00026151"/>
    <w:rsid w:val="00053186"/>
    <w:rsid w:val="000635B5"/>
    <w:rsid w:val="00071021"/>
    <w:rsid w:val="00091D53"/>
    <w:rsid w:val="000A3726"/>
    <w:rsid w:val="000D5AA5"/>
    <w:rsid w:val="000D7FCC"/>
    <w:rsid w:val="000F100A"/>
    <w:rsid w:val="00102D47"/>
    <w:rsid w:val="00142D5B"/>
    <w:rsid w:val="00161CB3"/>
    <w:rsid w:val="001C57F4"/>
    <w:rsid w:val="00226347"/>
    <w:rsid w:val="00237274"/>
    <w:rsid w:val="0028634B"/>
    <w:rsid w:val="002D5CF5"/>
    <w:rsid w:val="00307BFD"/>
    <w:rsid w:val="00330142"/>
    <w:rsid w:val="00377649"/>
    <w:rsid w:val="003C17C7"/>
    <w:rsid w:val="003D0B11"/>
    <w:rsid w:val="003D6389"/>
    <w:rsid w:val="00407C4A"/>
    <w:rsid w:val="004354BE"/>
    <w:rsid w:val="00564E60"/>
    <w:rsid w:val="005650CF"/>
    <w:rsid w:val="006107BE"/>
    <w:rsid w:val="006223DA"/>
    <w:rsid w:val="006834E1"/>
    <w:rsid w:val="00707791"/>
    <w:rsid w:val="007078C0"/>
    <w:rsid w:val="00786944"/>
    <w:rsid w:val="00791D4A"/>
    <w:rsid w:val="00794482"/>
    <w:rsid w:val="0080257B"/>
    <w:rsid w:val="00812D83"/>
    <w:rsid w:val="0084404E"/>
    <w:rsid w:val="008A3106"/>
    <w:rsid w:val="008C7AF0"/>
    <w:rsid w:val="008D0430"/>
    <w:rsid w:val="00940C73"/>
    <w:rsid w:val="00944FCA"/>
    <w:rsid w:val="00950C93"/>
    <w:rsid w:val="00951417"/>
    <w:rsid w:val="009B2FB1"/>
    <w:rsid w:val="00A351EB"/>
    <w:rsid w:val="00B0337B"/>
    <w:rsid w:val="00B15DE7"/>
    <w:rsid w:val="00B23C6A"/>
    <w:rsid w:val="00BD35CD"/>
    <w:rsid w:val="00C15000"/>
    <w:rsid w:val="00C16E18"/>
    <w:rsid w:val="00C41DE5"/>
    <w:rsid w:val="00CB574A"/>
    <w:rsid w:val="00CC7E3E"/>
    <w:rsid w:val="00CE55BD"/>
    <w:rsid w:val="00D03CB6"/>
    <w:rsid w:val="00D263F7"/>
    <w:rsid w:val="00D643A9"/>
    <w:rsid w:val="00DA3651"/>
    <w:rsid w:val="00DC5D97"/>
    <w:rsid w:val="00DD7889"/>
    <w:rsid w:val="00DF7034"/>
    <w:rsid w:val="00E7080A"/>
    <w:rsid w:val="00F3369D"/>
    <w:rsid w:val="00F73DF0"/>
    <w:rsid w:val="00FB6928"/>
    <w:rsid w:val="00FD6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5D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DE7"/>
  </w:style>
  <w:style w:type="paragraph" w:styleId="Stopka">
    <w:name w:val="footer"/>
    <w:basedOn w:val="Normalny"/>
    <w:link w:val="StopkaZnak"/>
    <w:uiPriority w:val="99"/>
    <w:unhideWhenUsed/>
    <w:rsid w:val="00B15D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DE7"/>
  </w:style>
  <w:style w:type="paragraph" w:customStyle="1" w:styleId="Default">
    <w:name w:val="Default"/>
    <w:rsid w:val="00B15DE7"/>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0635B5"/>
    <w:rPr>
      <w:b/>
      <w:bCs/>
    </w:rPr>
  </w:style>
  <w:style w:type="paragraph" w:styleId="Akapitzlist">
    <w:name w:val="List Paragraph"/>
    <w:basedOn w:val="Normalny"/>
    <w:uiPriority w:val="34"/>
    <w:qFormat/>
    <w:rsid w:val="00D263F7"/>
    <w:pPr>
      <w:ind w:left="720"/>
      <w:contextualSpacing/>
    </w:pPr>
  </w:style>
  <w:style w:type="character" w:styleId="Hipercze">
    <w:name w:val="Hyperlink"/>
    <w:basedOn w:val="Domylnaczcionkaakapitu"/>
    <w:uiPriority w:val="99"/>
    <w:unhideWhenUsed/>
    <w:rsid w:val="00091D53"/>
    <w:rPr>
      <w:color w:val="0000FF" w:themeColor="hyperlink"/>
      <w:u w:val="single"/>
    </w:rPr>
  </w:style>
  <w:style w:type="character" w:styleId="Wyrnieniedelikatne">
    <w:name w:val="Subtle Emphasis"/>
    <w:uiPriority w:val="19"/>
    <w:qFormat/>
    <w:rsid w:val="00FB6928"/>
    <w:rPr>
      <w:i/>
      <w:iCs/>
      <w:color w:val="9BBB59"/>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unhideWhenUsed/>
    <w:rsid w:val="00FB6928"/>
    <w:rPr>
      <w:rFonts w:ascii="Calibri" w:eastAsia="Calibri" w:hAnsi="Calibri" w:cs="Times New Roman"/>
      <w:sz w:val="20"/>
      <w:szCs w:val="20"/>
      <w:lang w:val="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FB6928"/>
    <w:rPr>
      <w:rFonts w:ascii="Calibri" w:eastAsia="Calibri" w:hAnsi="Calibri" w:cs="Times New Roman"/>
      <w:sz w:val="20"/>
      <w:szCs w:val="20"/>
      <w:lang w:val="x-none"/>
    </w:rPr>
  </w:style>
  <w:style w:type="character" w:styleId="Odwoanieprzypisudolnego">
    <w:name w:val="footnote reference"/>
    <w:uiPriority w:val="99"/>
    <w:semiHidden/>
    <w:unhideWhenUsed/>
    <w:rsid w:val="00FB6928"/>
    <w:rPr>
      <w:vertAlign w:val="superscript"/>
    </w:rPr>
  </w:style>
  <w:style w:type="paragraph" w:styleId="Tekstpodstawowy">
    <w:name w:val="Body Text"/>
    <w:basedOn w:val="Normalny"/>
    <w:link w:val="TekstpodstawowyZnak"/>
    <w:uiPriority w:val="99"/>
    <w:semiHidden/>
    <w:unhideWhenUsed/>
    <w:rsid w:val="00FB6928"/>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FB6928"/>
    <w:rPr>
      <w:rFonts w:ascii="Calibri" w:eastAsia="Calibri" w:hAnsi="Calibri" w:cs="Times New Roman"/>
    </w:rPr>
  </w:style>
  <w:style w:type="paragraph" w:styleId="Lista2">
    <w:name w:val="List 2"/>
    <w:basedOn w:val="Normalny"/>
    <w:uiPriority w:val="99"/>
    <w:unhideWhenUsed/>
    <w:rsid w:val="00FB6928"/>
    <w:pPr>
      <w:spacing w:after="0" w:line="240" w:lineRule="auto"/>
      <w:ind w:left="566" w:hanging="283"/>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15000"/>
    <w:rPr>
      <w:sz w:val="16"/>
      <w:szCs w:val="16"/>
    </w:rPr>
  </w:style>
  <w:style w:type="paragraph" w:styleId="Tekstkomentarza">
    <w:name w:val="annotation text"/>
    <w:basedOn w:val="Normalny"/>
    <w:link w:val="TekstkomentarzaZnak"/>
    <w:uiPriority w:val="99"/>
    <w:semiHidden/>
    <w:unhideWhenUsed/>
    <w:rsid w:val="00C150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000"/>
    <w:rPr>
      <w:sz w:val="20"/>
      <w:szCs w:val="20"/>
    </w:rPr>
  </w:style>
  <w:style w:type="paragraph" w:styleId="Tematkomentarza">
    <w:name w:val="annotation subject"/>
    <w:basedOn w:val="Tekstkomentarza"/>
    <w:next w:val="Tekstkomentarza"/>
    <w:link w:val="TematkomentarzaZnak"/>
    <w:uiPriority w:val="99"/>
    <w:semiHidden/>
    <w:unhideWhenUsed/>
    <w:rsid w:val="00C15000"/>
    <w:rPr>
      <w:b/>
      <w:bCs/>
    </w:rPr>
  </w:style>
  <w:style w:type="character" w:customStyle="1" w:styleId="TematkomentarzaZnak">
    <w:name w:val="Temat komentarza Znak"/>
    <w:basedOn w:val="TekstkomentarzaZnak"/>
    <w:link w:val="Tematkomentarza"/>
    <w:uiPriority w:val="99"/>
    <w:semiHidden/>
    <w:rsid w:val="00C15000"/>
    <w:rPr>
      <w:b/>
      <w:bCs/>
      <w:sz w:val="20"/>
      <w:szCs w:val="20"/>
    </w:rPr>
  </w:style>
  <w:style w:type="paragraph" w:styleId="Tekstdymka">
    <w:name w:val="Balloon Text"/>
    <w:basedOn w:val="Normalny"/>
    <w:link w:val="TekstdymkaZnak"/>
    <w:uiPriority w:val="99"/>
    <w:semiHidden/>
    <w:unhideWhenUsed/>
    <w:rsid w:val="00C15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5D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DE7"/>
  </w:style>
  <w:style w:type="paragraph" w:styleId="Stopka">
    <w:name w:val="footer"/>
    <w:basedOn w:val="Normalny"/>
    <w:link w:val="StopkaZnak"/>
    <w:uiPriority w:val="99"/>
    <w:unhideWhenUsed/>
    <w:rsid w:val="00B15D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DE7"/>
  </w:style>
  <w:style w:type="paragraph" w:customStyle="1" w:styleId="Default">
    <w:name w:val="Default"/>
    <w:rsid w:val="00B15DE7"/>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0635B5"/>
    <w:rPr>
      <w:b/>
      <w:bCs/>
    </w:rPr>
  </w:style>
  <w:style w:type="paragraph" w:styleId="Akapitzlist">
    <w:name w:val="List Paragraph"/>
    <w:basedOn w:val="Normalny"/>
    <w:uiPriority w:val="34"/>
    <w:qFormat/>
    <w:rsid w:val="00D263F7"/>
    <w:pPr>
      <w:ind w:left="720"/>
      <w:contextualSpacing/>
    </w:pPr>
  </w:style>
  <w:style w:type="character" w:styleId="Hipercze">
    <w:name w:val="Hyperlink"/>
    <w:basedOn w:val="Domylnaczcionkaakapitu"/>
    <w:uiPriority w:val="99"/>
    <w:unhideWhenUsed/>
    <w:rsid w:val="00091D53"/>
    <w:rPr>
      <w:color w:val="0000FF" w:themeColor="hyperlink"/>
      <w:u w:val="single"/>
    </w:rPr>
  </w:style>
  <w:style w:type="character" w:styleId="Wyrnieniedelikatne">
    <w:name w:val="Subtle Emphasis"/>
    <w:uiPriority w:val="19"/>
    <w:qFormat/>
    <w:rsid w:val="00FB6928"/>
    <w:rPr>
      <w:i/>
      <w:iCs/>
      <w:color w:val="9BBB59"/>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unhideWhenUsed/>
    <w:rsid w:val="00FB6928"/>
    <w:rPr>
      <w:rFonts w:ascii="Calibri" w:eastAsia="Calibri" w:hAnsi="Calibri" w:cs="Times New Roman"/>
      <w:sz w:val="20"/>
      <w:szCs w:val="20"/>
      <w:lang w:val="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FB6928"/>
    <w:rPr>
      <w:rFonts w:ascii="Calibri" w:eastAsia="Calibri" w:hAnsi="Calibri" w:cs="Times New Roman"/>
      <w:sz w:val="20"/>
      <w:szCs w:val="20"/>
      <w:lang w:val="x-none"/>
    </w:rPr>
  </w:style>
  <w:style w:type="character" w:styleId="Odwoanieprzypisudolnego">
    <w:name w:val="footnote reference"/>
    <w:uiPriority w:val="99"/>
    <w:semiHidden/>
    <w:unhideWhenUsed/>
    <w:rsid w:val="00FB6928"/>
    <w:rPr>
      <w:vertAlign w:val="superscript"/>
    </w:rPr>
  </w:style>
  <w:style w:type="paragraph" w:styleId="Tekstpodstawowy">
    <w:name w:val="Body Text"/>
    <w:basedOn w:val="Normalny"/>
    <w:link w:val="TekstpodstawowyZnak"/>
    <w:uiPriority w:val="99"/>
    <w:semiHidden/>
    <w:unhideWhenUsed/>
    <w:rsid w:val="00FB6928"/>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FB6928"/>
    <w:rPr>
      <w:rFonts w:ascii="Calibri" w:eastAsia="Calibri" w:hAnsi="Calibri" w:cs="Times New Roman"/>
    </w:rPr>
  </w:style>
  <w:style w:type="paragraph" w:styleId="Lista2">
    <w:name w:val="List 2"/>
    <w:basedOn w:val="Normalny"/>
    <w:uiPriority w:val="99"/>
    <w:unhideWhenUsed/>
    <w:rsid w:val="00FB6928"/>
    <w:pPr>
      <w:spacing w:after="0" w:line="240" w:lineRule="auto"/>
      <w:ind w:left="566" w:hanging="283"/>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15000"/>
    <w:rPr>
      <w:sz w:val="16"/>
      <w:szCs w:val="16"/>
    </w:rPr>
  </w:style>
  <w:style w:type="paragraph" w:styleId="Tekstkomentarza">
    <w:name w:val="annotation text"/>
    <w:basedOn w:val="Normalny"/>
    <w:link w:val="TekstkomentarzaZnak"/>
    <w:uiPriority w:val="99"/>
    <w:semiHidden/>
    <w:unhideWhenUsed/>
    <w:rsid w:val="00C150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000"/>
    <w:rPr>
      <w:sz w:val="20"/>
      <w:szCs w:val="20"/>
    </w:rPr>
  </w:style>
  <w:style w:type="paragraph" w:styleId="Tematkomentarza">
    <w:name w:val="annotation subject"/>
    <w:basedOn w:val="Tekstkomentarza"/>
    <w:next w:val="Tekstkomentarza"/>
    <w:link w:val="TematkomentarzaZnak"/>
    <w:uiPriority w:val="99"/>
    <w:semiHidden/>
    <w:unhideWhenUsed/>
    <w:rsid w:val="00C15000"/>
    <w:rPr>
      <w:b/>
      <w:bCs/>
    </w:rPr>
  </w:style>
  <w:style w:type="character" w:customStyle="1" w:styleId="TematkomentarzaZnak">
    <w:name w:val="Temat komentarza Znak"/>
    <w:basedOn w:val="TekstkomentarzaZnak"/>
    <w:link w:val="Tematkomentarza"/>
    <w:uiPriority w:val="99"/>
    <w:semiHidden/>
    <w:rsid w:val="00C15000"/>
    <w:rPr>
      <w:b/>
      <w:bCs/>
      <w:sz w:val="20"/>
      <w:szCs w:val="20"/>
    </w:rPr>
  </w:style>
  <w:style w:type="paragraph" w:styleId="Tekstdymka">
    <w:name w:val="Balloon Text"/>
    <w:basedOn w:val="Normalny"/>
    <w:link w:val="TekstdymkaZnak"/>
    <w:uiPriority w:val="99"/>
    <w:semiHidden/>
    <w:unhideWhenUsed/>
    <w:rsid w:val="00C15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czkowska@ekspert-kujawy.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ndacja.ekspert-kujaw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5325</Words>
  <Characters>31954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k_niewiadomska</dc:creator>
  <cp:lastModifiedBy>k_buczkowska</cp:lastModifiedBy>
  <cp:revision>3</cp:revision>
  <dcterms:created xsi:type="dcterms:W3CDTF">2017-08-18T10:41:00Z</dcterms:created>
  <dcterms:modified xsi:type="dcterms:W3CDTF">2017-08-18T10:42:00Z</dcterms:modified>
</cp:coreProperties>
</file>